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616" w:rsidRDefault="001A1616" w:rsidP="001A1616">
      <w:pPr>
        <w:widowControl w:val="0"/>
        <w:autoSpaceDE w:val="0"/>
        <w:autoSpaceDN w:val="0"/>
        <w:adjustRightInd w:val="0"/>
        <w:spacing w:after="0" w:line="240" w:lineRule="auto"/>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Пояснительная записка</w:t>
      </w:r>
    </w:p>
    <w:p w:rsidR="001A1616" w:rsidRDefault="001A1616" w:rsidP="001A161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A1616" w:rsidRDefault="001A1616" w:rsidP="001A1616">
      <w:pPr>
        <w:widowControl w:val="0"/>
        <w:tabs>
          <w:tab w:val="left" w:pos="1080"/>
        </w:tabs>
        <w:autoSpaceDE w:val="0"/>
        <w:autoSpaceDN w:val="0"/>
        <w:adjustRightInd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Рабочая программа по предмету «Музыка» для первого класса  разработана на основе Федерального государственного образовательного стандарта начального общего образования, примерной программы, авторской программы -  «Музыка. Начальная школа», авторов:   Е.Д. Критской, Г.П. Сергеевой,  М., Просвещение, 2014.</w:t>
      </w:r>
    </w:p>
    <w:p w:rsidR="001A1616" w:rsidRDefault="001A1616" w:rsidP="001A1616">
      <w:pPr>
        <w:pStyle w:val="c3"/>
        <w:shd w:val="clear" w:color="auto" w:fill="FFFFFF"/>
        <w:spacing w:before="0" w:beforeAutospacing="0" w:after="0" w:afterAutospacing="0" w:line="360" w:lineRule="auto"/>
        <w:ind w:firstLine="852"/>
        <w:jc w:val="both"/>
        <w:rPr>
          <w:rFonts w:ascii="Arial" w:hAnsi="Arial" w:cs="Arial"/>
          <w:sz w:val="22"/>
          <w:szCs w:val="22"/>
        </w:rPr>
      </w:pPr>
      <w:r>
        <w:rPr>
          <w:rStyle w:val="c0"/>
          <w:b/>
        </w:rPr>
        <w:t>Цель</w:t>
      </w:r>
      <w:r>
        <w:rPr>
          <w:rStyle w:val="c0"/>
        </w:rPr>
        <w:t xml:space="preserve"> массового музыкального образования и воспитания -</w:t>
      </w:r>
      <w:r>
        <w:rPr>
          <w:rStyle w:val="apple-converted-space"/>
        </w:rPr>
        <w:t> </w:t>
      </w:r>
      <w:r>
        <w:rPr>
          <w:rStyle w:val="c0"/>
        </w:rPr>
        <w:t>формирование музыкальной культуры как неотъемлемой части духовной культуры школьников наиболее полно отражает интересы современного общества в развитии духовного потенциала подрастающего поколения.</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b/>
          <w:bCs/>
          <w:color w:val="000000"/>
        </w:rPr>
        <w:t>Задачи</w:t>
      </w:r>
      <w:r>
        <w:rPr>
          <w:rStyle w:val="apple-converted-space"/>
          <w:b/>
          <w:bCs/>
          <w:color w:val="000000"/>
        </w:rPr>
        <w:t> </w:t>
      </w:r>
      <w:r>
        <w:rPr>
          <w:rStyle w:val="c1"/>
          <w:color w:val="000000"/>
        </w:rPr>
        <w:t>музыкального образования младших школьников:</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proofErr w:type="gramStart"/>
      <w:r>
        <w:rPr>
          <w:rStyle w:val="c1"/>
          <w:color w:val="000000"/>
        </w:rPr>
        <w:t>•  воспитание интереса, эмоционально-ценностного отношения и любви к музыкальному искусству, художественного вкуса, нравственных и эстетических чувств: любви к ближнему, к своему народу, к Родине; уважения к истории, традициям, музыкальной культуре разных народов мира на основе постижения учащимися музыкального искусства</w:t>
      </w:r>
      <w:proofErr w:type="gramEnd"/>
      <w:r>
        <w:rPr>
          <w:rStyle w:val="c1"/>
          <w:color w:val="000000"/>
        </w:rPr>
        <w:t xml:space="preserve"> во всем многообразии его форм и жанров;</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воспитание чувства музыки как основы музыкальной грамотности;</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развитие образно-ассоциативного мышления детей, музыкальной памяти и слуха на основе активного, прочувствованного и осознанного восприятия лучших образцов мировой музыкальной культуры прошлого и настоящего;</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xml:space="preserve">•  накопление тезауруса — багажа музыкальных впечатлений, интонационно-образного словаря, первоначальных знаний музыки и о музыке, формирование опыта </w:t>
      </w:r>
      <w:proofErr w:type="spellStart"/>
      <w:r>
        <w:rPr>
          <w:rStyle w:val="c1"/>
          <w:color w:val="000000"/>
        </w:rPr>
        <w:t>музициров</w:t>
      </w:r>
      <w:proofErr w:type="gramStart"/>
      <w:r>
        <w:rPr>
          <w:rStyle w:val="c1"/>
          <w:color w:val="000000"/>
        </w:rPr>
        <w:t>а</w:t>
      </w:r>
      <w:proofErr w:type="spellEnd"/>
      <w:r>
        <w:rPr>
          <w:rStyle w:val="c1"/>
          <w:color w:val="000000"/>
        </w:rPr>
        <w:t>-</w:t>
      </w:r>
      <w:proofErr w:type="gramEnd"/>
      <w:r>
        <w:rPr>
          <w:rStyle w:val="c1"/>
          <w:color w:val="000000"/>
        </w:rPr>
        <w:t xml:space="preserve"> </w:t>
      </w:r>
      <w:proofErr w:type="spellStart"/>
      <w:r>
        <w:rPr>
          <w:rStyle w:val="c1"/>
          <w:color w:val="000000"/>
        </w:rPr>
        <w:t>ния</w:t>
      </w:r>
      <w:proofErr w:type="spellEnd"/>
      <w:r>
        <w:rPr>
          <w:rStyle w:val="c1"/>
          <w:color w:val="000000"/>
        </w:rPr>
        <w:t>, хорового исполнительства на основе развития певческого голоса, творческих способностей в различных видах музыкальной деятельности.</w:t>
      </w:r>
    </w:p>
    <w:p w:rsidR="001A1616" w:rsidRDefault="001A1616" w:rsidP="001A1616">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 изучение музыки в 1 классе 33 ч (1 ч в неделю, 33 учебные недели).</w:t>
      </w:r>
    </w:p>
    <w:p w:rsidR="001A1616" w:rsidRDefault="001A1616" w:rsidP="001A1616">
      <w:pPr>
        <w:spacing w:before="100" w:beforeAutospacing="1" w:after="100" w:afterAutospacing="1" w:line="360" w:lineRule="auto"/>
        <w:jc w:val="cente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Планируемые результаты изучения курса</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В результате изучения курса «Музыка» в начальной школе должны быть достигнуты определенные результаты.</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b/>
          <w:bCs/>
          <w:color w:val="000000"/>
        </w:rPr>
        <w:t xml:space="preserve">    </w:t>
      </w:r>
      <w:proofErr w:type="gramStart"/>
      <w:r>
        <w:rPr>
          <w:rStyle w:val="c1"/>
          <w:b/>
          <w:bCs/>
          <w:color w:val="000000"/>
        </w:rPr>
        <w:t>Личностные результаты</w:t>
      </w:r>
      <w:r>
        <w:rPr>
          <w:rStyle w:val="apple-converted-space"/>
          <w:b/>
          <w:bCs/>
          <w:color w:val="000000"/>
        </w:rPr>
        <w:t> </w:t>
      </w:r>
      <w:r>
        <w:rPr>
          <w:rStyle w:val="c1"/>
          <w:color w:val="000000"/>
        </w:rPr>
        <w:t xml:space="preserve">отражаются в индивидуальных качественных свойствах учащихся, которые они должны приобрести в процессе освоения учебного предмета «Музыка»: — чувство гордости за свою Родину, российский народ и историю России, 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 музыки </w:t>
      </w:r>
      <w:r>
        <w:rPr>
          <w:rStyle w:val="c1"/>
          <w:color w:val="000000"/>
        </w:rPr>
        <w:lastRenderedPageBreak/>
        <w:t>Русской православной церкви, различных направлений современного музыкального искусства России;</w:t>
      </w:r>
      <w:proofErr w:type="gramEnd"/>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целостный, социально ориентированный взгляд на мир в его органичном единстве и разнообразии природы, культур, народов и религий на основе сопоставления произведений русской музыки и музыки других стран, народов, национальных стилей.</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xml:space="preserve">—  умение наблюдать за разнообразными явлениями жизни и искусства в учебной и внеурочной деятельности, их понимание и оценка— </w:t>
      </w:r>
      <w:proofErr w:type="gramStart"/>
      <w:r>
        <w:rPr>
          <w:rStyle w:val="c1"/>
          <w:color w:val="000000"/>
        </w:rPr>
        <w:t>ум</w:t>
      </w:r>
      <w:proofErr w:type="gramEnd"/>
      <w:r>
        <w:rPr>
          <w:rStyle w:val="c1"/>
          <w:color w:val="000000"/>
        </w:rPr>
        <w:t>ение ориентироваться в культурном многообразии окружающей действительности, участие в музыкальной жизни класса, школы, города и др.;</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xml:space="preserve">— уважительное отношение к культуре других народов; </w:t>
      </w:r>
      <w:proofErr w:type="spellStart"/>
      <w:r>
        <w:rPr>
          <w:rStyle w:val="c1"/>
          <w:color w:val="000000"/>
        </w:rPr>
        <w:t>сформированность</w:t>
      </w:r>
      <w:proofErr w:type="spellEnd"/>
      <w:r>
        <w:rPr>
          <w:rStyle w:val="c1"/>
          <w:color w:val="000000"/>
        </w:rPr>
        <w:t xml:space="preserve"> эстетических потребностей, ценностей и чувств;</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развитие мотивов учебной деятельности и личностного смысла учения; овладение навыками сотрудничества с учителем и сверстниками;</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xml:space="preserve">—  реализация творческого потенциала в процессе коллективного (или индивидуального) </w:t>
      </w:r>
      <w:proofErr w:type="spellStart"/>
      <w:r>
        <w:rPr>
          <w:rStyle w:val="c1"/>
          <w:color w:val="000000"/>
        </w:rPr>
        <w:t>музицирования</w:t>
      </w:r>
      <w:proofErr w:type="spellEnd"/>
      <w:r>
        <w:rPr>
          <w:rStyle w:val="c1"/>
          <w:color w:val="000000"/>
        </w:rPr>
        <w:t xml:space="preserve"> при воплощении музыкальных образов;</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ориентация в культурном многообразии окружающей действительности, участие в музыкальной жизни класса, школы, города и др.;</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формирование этических чувств доброжелательности и эмоционально-нравственной отзывчивости, понимания и сопереживания чувствам других людей;</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развитие музыкально-эстетического чувства, проявляющего себя в эмоционально-ценностном отношении к искусству, понимании его функций в жизни человека и общества.</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b/>
          <w:bCs/>
          <w:color w:val="000000"/>
        </w:rPr>
        <w:t xml:space="preserve">    </w:t>
      </w:r>
      <w:proofErr w:type="spellStart"/>
      <w:r>
        <w:rPr>
          <w:rStyle w:val="c1"/>
          <w:b/>
          <w:bCs/>
          <w:color w:val="000000"/>
        </w:rPr>
        <w:t>Метапредметные</w:t>
      </w:r>
      <w:proofErr w:type="spellEnd"/>
      <w:r>
        <w:rPr>
          <w:rStyle w:val="c1"/>
          <w:b/>
          <w:bCs/>
          <w:color w:val="000000"/>
        </w:rPr>
        <w:t xml:space="preserve"> результаты</w:t>
      </w:r>
      <w:r>
        <w:rPr>
          <w:rStyle w:val="apple-converted-space"/>
          <w:b/>
          <w:bCs/>
          <w:color w:val="000000"/>
        </w:rPr>
        <w:t> </w:t>
      </w:r>
      <w:r>
        <w:rPr>
          <w:rStyle w:val="c1"/>
          <w:color w:val="000000"/>
        </w:rPr>
        <w:t xml:space="preserve">характеризуют уровень </w:t>
      </w:r>
      <w:proofErr w:type="spellStart"/>
      <w:r>
        <w:rPr>
          <w:rStyle w:val="c1"/>
          <w:color w:val="000000"/>
        </w:rPr>
        <w:t>сформированности</w:t>
      </w:r>
      <w:proofErr w:type="spellEnd"/>
      <w:r>
        <w:rPr>
          <w:rStyle w:val="c1"/>
          <w:color w:val="000000"/>
        </w:rPr>
        <w:t xml:space="preserve"> универсальных учебных действий учащихся, проявляющихся в познавательной и практической деятельности:</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овладение способностями принимать и сохранять цели и задачи учебной деятельности, поиска средств ее осуществления в разных формах и видах музыкальной деятельности;</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освоение способов решения проблем творческого и поискового характера в процессе восприятия, исполнения, оценки музыкальных сочинений;</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формирование умения планировать, контролировать и оценивать учебные действия в соответствии с поставленной задачей и условием ее реализации в процессе познания с</w:t>
      </w:r>
      <w:proofErr w:type="gramStart"/>
      <w:r>
        <w:rPr>
          <w:rStyle w:val="c1"/>
          <w:color w:val="000000"/>
        </w:rPr>
        <w:t>о-</w:t>
      </w:r>
      <w:proofErr w:type="gramEnd"/>
      <w:r>
        <w:rPr>
          <w:rStyle w:val="c1"/>
          <w:color w:val="000000"/>
        </w:rPr>
        <w:t xml:space="preserve"> держания музыкальных образов; определять наиболее эффективные способы достижения результата в исполнительской и творческой деятельности;</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lastRenderedPageBreak/>
        <w:t>—  продуктивное сотрудничество (общение, взаимодействие) со сверстниками при решении различных музыкально-творческих задач на уроках музыки, во внеурочной и внешкольной музыкально-эстетической деятельности;</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освоение начальных форм познавательной и личностной рефлексии; позитивная самооценка своих музыкально-творческих возможностей;</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овладение навыками смыслового прочтения содержания «текстов» различных музыкальных стилей и жанров в соответствии с целями и задачами деятельности;</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приобретение умения осознанного построения речевого высказывания о содержании, характере, особенностях языка музыкальных произведений разных эпох, творческих направлений в соответствии с задачами коммуникации;</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формирование у младших школьников умения составлять тексты, связанные с размышлениями о музыке и личностной оценкой ее содержания, в устной и письменной форме;</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овладение логическими действиями сравнения, анализа, синтеза, обобщения, установления аналогий в процессе интонационно-образного и жанрового, стилевого анализа музыкальных сочинений и других видов музыкально-творческой деятельности;</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xml:space="preserve">—  умение осуществлять информационную, познавательную и практическую деятельность с использованием различных средств информации и коммуникации (включая пособия на электронных носителях, обучающие музыкальные программы, цифровые образовательные ресурсы, </w:t>
      </w:r>
      <w:proofErr w:type="spellStart"/>
      <w:r>
        <w:rPr>
          <w:rStyle w:val="c1"/>
          <w:color w:val="000000"/>
        </w:rPr>
        <w:t>мультимедийные</w:t>
      </w:r>
      <w:proofErr w:type="spellEnd"/>
      <w:r>
        <w:rPr>
          <w:rStyle w:val="c1"/>
          <w:color w:val="000000"/>
        </w:rPr>
        <w:t xml:space="preserve"> презентации, работу с интерактивной доской и   т.п.).</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b/>
          <w:bCs/>
          <w:color w:val="000000"/>
        </w:rPr>
        <w:t>    Предметные результаты изучения музыки</w:t>
      </w:r>
      <w:r>
        <w:rPr>
          <w:rStyle w:val="apple-converted-space"/>
          <w:b/>
          <w:bCs/>
          <w:color w:val="000000"/>
        </w:rPr>
        <w:t> </w:t>
      </w:r>
      <w:r>
        <w:rPr>
          <w:rStyle w:val="c1"/>
          <w:color w:val="000000"/>
        </w:rPr>
        <w:t>отражают опыт учащихся в музыкально-творческой деятельности:</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формирование представления о роли музыки в жизни человека, в его духовно-нравственном развитии;</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формирование общего представления о музыкальной картине мира;</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знание основных закономерностей музыкального искусства на примере изучаемых музыкальных произведений;</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формирование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формирование устойчивого интереса к музыке и различным видам (или какому-либо виду) музыкально-творческой деятельности;</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умение воспринимать музыку и выражать свое отношение к музыкальным произведениям;</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lastRenderedPageBreak/>
        <w:t>—  умение эмоционально и осознанно относиться к музыке различных направлений: фольклору, музыке религиозной традиции, классической и современной; понимать содержание, интонационно-образный смысл произведений разных жанров и стилей;</w:t>
      </w:r>
    </w:p>
    <w:p w:rsidR="001A1616" w:rsidRDefault="001A1616" w:rsidP="001A1616">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импровизациях.</w:t>
      </w:r>
    </w:p>
    <w:p w:rsidR="001A1616" w:rsidRDefault="001A1616" w:rsidP="001A1616">
      <w:pPr>
        <w:spacing w:before="100" w:beforeAutospacing="1" w:after="100" w:afterAutospacing="1" w:line="360" w:lineRule="auto"/>
        <w:rPr>
          <w:rFonts w:ascii="Times New Roman" w:eastAsia="Times New Roman" w:hAnsi="Times New Roman" w:cs="Times New Roman"/>
          <w:i/>
          <w:sz w:val="24"/>
          <w:szCs w:val="24"/>
          <w:lang w:eastAsia="ru-RU"/>
        </w:rPr>
      </w:pPr>
      <w:proofErr w:type="gramStart"/>
      <w:r>
        <w:rPr>
          <w:rFonts w:ascii="Times New Roman" w:eastAsia="Times New Roman" w:hAnsi="Times New Roman" w:cs="Times New Roman"/>
          <w:bCs/>
          <w:i/>
          <w:sz w:val="24"/>
          <w:szCs w:val="24"/>
          <w:lang w:eastAsia="ru-RU"/>
        </w:rPr>
        <w:t>Обучающиеся получат возможность для формирования:</w:t>
      </w:r>
      <w:proofErr w:type="gramEnd"/>
    </w:p>
    <w:p w:rsidR="001A1616" w:rsidRDefault="001A1616" w:rsidP="001A1616">
      <w:pPr>
        <w:widowControl w:val="0"/>
        <w:numPr>
          <w:ilvl w:val="0"/>
          <w:numId w:val="1"/>
        </w:numPr>
        <w:autoSpaceDE w:val="0"/>
        <w:autoSpaceDN w:val="0"/>
        <w:adjustRightInd w:val="0"/>
        <w:spacing w:before="100" w:beforeAutospacing="1" w:after="100" w:afterAutospacing="1"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открытого и эмоционального выражения  отношения к искусству, проявления эстетических и художественных предпочтений, позитивной самооценки;</w:t>
      </w:r>
    </w:p>
    <w:p w:rsidR="001A1616" w:rsidRDefault="001A1616" w:rsidP="001A1616">
      <w:pPr>
        <w:widowControl w:val="0"/>
        <w:numPr>
          <w:ilvl w:val="0"/>
          <w:numId w:val="1"/>
        </w:numPr>
        <w:autoSpaceDE w:val="0"/>
        <w:autoSpaceDN w:val="0"/>
        <w:adjustRightInd w:val="0"/>
        <w:spacing w:before="100" w:beforeAutospacing="1" w:after="100" w:afterAutospacing="1"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воплощения музыкальных образов при создании театрализованных и музыкально-пластических композиций, разучивании и исполнении вокально-хоровых произведений, игре на элементарных детских музыкальных инструментах;</w:t>
      </w:r>
    </w:p>
    <w:p w:rsidR="001A1616" w:rsidRDefault="001A1616" w:rsidP="001A1616">
      <w:pPr>
        <w:widowControl w:val="0"/>
        <w:numPr>
          <w:ilvl w:val="0"/>
          <w:numId w:val="1"/>
        </w:numPr>
        <w:autoSpaceDE w:val="0"/>
        <w:autoSpaceDN w:val="0"/>
        <w:adjustRightInd w:val="0"/>
        <w:spacing w:before="100" w:beforeAutospacing="1" w:after="100" w:afterAutospacing="1"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собственного творческого потенциала, применяя музыкальные знания и представления о музыкальном искусстве для выполнения учебных и художественно - практических задач;</w:t>
      </w:r>
    </w:p>
    <w:p w:rsidR="001A1616" w:rsidRDefault="001A1616" w:rsidP="001A1616">
      <w:pPr>
        <w:widowControl w:val="0"/>
        <w:numPr>
          <w:ilvl w:val="0"/>
          <w:numId w:val="1"/>
        </w:numPr>
        <w:autoSpaceDE w:val="0"/>
        <w:autoSpaceDN w:val="0"/>
        <w:adjustRightInd w:val="0"/>
        <w:spacing w:before="100" w:beforeAutospacing="1" w:after="100" w:afterAutospacing="1"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понимания роли музыки в жизни человека.</w:t>
      </w:r>
    </w:p>
    <w:p w:rsidR="001A1616" w:rsidRDefault="001A1616" w:rsidP="001A1616">
      <w:pPr>
        <w:spacing w:after="0" w:line="360" w:lineRule="auto"/>
        <w:ind w:firstLine="567"/>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Содержание  учебного предмета </w:t>
      </w:r>
    </w:p>
    <w:p w:rsidR="001A1616" w:rsidRDefault="001A1616" w:rsidP="001A1616">
      <w:pPr>
        <w:spacing w:after="0" w:line="360" w:lineRule="auto"/>
        <w:ind w:firstLine="567"/>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«Музыка вокруг нас»  – 16 часов</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И Муза вечная со мной!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Композитор – исполнитель – слушатель. Рождение музыки как естественное проявление человеческого состояния.</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Муза – волшебница, добрая фея, раскрывающая перед школьниками чудесный мир звуков, которыми наполнено все вокруг. Композитор – исполнитель – слушатель.</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Хоровод муз.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Музыкальная речь как способ общения между людьми, ее эмоциональное воздействие на слушателей. Звучание окружающей жизни, природы, настроений, чувств и характера человека.</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Музыка, которая звучит в различных жизненных ситуациях. Характерные особенности песен и танцев разных народов мира. Хоровод, хор. Хоровод -  древнейший  вид  искусства,   который  есть  у  каждого  народа.  Сходство  и  различие   русского  хоровода, греческого  сиртаки,  </w:t>
      </w:r>
      <w:proofErr w:type="gramStart"/>
      <w:r>
        <w:rPr>
          <w:rFonts w:ascii="Times New Roman" w:eastAsia="Calibri" w:hAnsi="Times New Roman" w:cs="Times New Roman"/>
          <w:sz w:val="24"/>
          <w:szCs w:val="24"/>
        </w:rPr>
        <w:t>молдавской</w:t>
      </w:r>
      <w:proofErr w:type="gramEnd"/>
      <w:r>
        <w:rPr>
          <w:rFonts w:ascii="Times New Roman" w:eastAsia="Calibri" w:hAnsi="Times New Roman" w:cs="Times New Roman"/>
          <w:sz w:val="24"/>
          <w:szCs w:val="24"/>
        </w:rPr>
        <w:t xml:space="preserve">  хоры. </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Повсюду музыка слышна.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Звучание окружающей жизни, природы, настроений, чувств и характера человека. Истоки возникновения музыки.</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Музыка и ее роль в повседневной жизни человека. Показать, что каждое жизненное обстоятельство находит отклик в музыке. Знакомство с </w:t>
      </w:r>
      <w:proofErr w:type="gramStart"/>
      <w:r>
        <w:rPr>
          <w:rFonts w:ascii="Times New Roman" w:eastAsia="Calibri" w:hAnsi="Times New Roman" w:cs="Times New Roman"/>
          <w:sz w:val="24"/>
          <w:szCs w:val="24"/>
        </w:rPr>
        <w:t>народными</w:t>
      </w:r>
      <w:proofErr w:type="gram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песенками-попевками</w:t>
      </w:r>
      <w:proofErr w:type="spellEnd"/>
      <w:r>
        <w:rPr>
          <w:rFonts w:ascii="Times New Roman" w:eastAsia="Calibri" w:hAnsi="Times New Roman" w:cs="Times New Roman"/>
          <w:sz w:val="24"/>
          <w:szCs w:val="24"/>
        </w:rPr>
        <w:t>. Определение  характера,  настроения  песенок,  жанровой  основы. Ролевая игра «Играем в композитора».</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Душа музыки - мелодия.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Песня, танец, марш. Основные средства музыкальной выразительности (мелодия).</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Песни, танцы и марши — основа многообразных жиз</w:t>
      </w:r>
      <w:r>
        <w:rPr>
          <w:rFonts w:ascii="Times New Roman" w:eastAsia="Calibri" w:hAnsi="Times New Roman" w:cs="Times New Roman"/>
          <w:sz w:val="24"/>
          <w:szCs w:val="24"/>
        </w:rPr>
        <w:softHyphen/>
        <w:t>ненно-музыкальных впечатлений детей. Мелодия – главная мысль любого  музыкального произведения. Выявление характерных особенностей жанров: песня, танец, марш на примере пьес из «Детского альбома» П.И.Чайковского.  В   марше - поступь,  интонации  и  ритмы   шага,  движение. Песн</w:t>
      </w:r>
      <w:proofErr w:type="gramStart"/>
      <w:r>
        <w:rPr>
          <w:rFonts w:ascii="Times New Roman" w:eastAsia="Calibri" w:hAnsi="Times New Roman" w:cs="Times New Roman"/>
          <w:sz w:val="24"/>
          <w:szCs w:val="24"/>
        </w:rPr>
        <w:t>я-</w:t>
      </w:r>
      <w:proofErr w:type="gramEnd"/>
      <w:r>
        <w:rPr>
          <w:rFonts w:ascii="Times New Roman" w:eastAsia="Calibri" w:hAnsi="Times New Roman" w:cs="Times New Roman"/>
          <w:sz w:val="24"/>
          <w:szCs w:val="24"/>
        </w:rPr>
        <w:t xml:space="preserve"> напевность,  широкое  дыхание,  плавность   линий  мелодического  рисунка.  Тане</w:t>
      </w:r>
      <w:proofErr w:type="gramStart"/>
      <w:r>
        <w:rPr>
          <w:rFonts w:ascii="Times New Roman" w:eastAsia="Calibri" w:hAnsi="Times New Roman" w:cs="Times New Roman"/>
          <w:sz w:val="24"/>
          <w:szCs w:val="24"/>
        </w:rPr>
        <w:t>ц-</w:t>
      </w:r>
      <w:proofErr w:type="gramEnd"/>
      <w:r>
        <w:rPr>
          <w:rFonts w:ascii="Times New Roman" w:eastAsia="Calibri" w:hAnsi="Times New Roman" w:cs="Times New Roman"/>
          <w:sz w:val="24"/>
          <w:szCs w:val="24"/>
        </w:rPr>
        <w:t xml:space="preserve">  движение  и  ритм,  плавность  и  закругленность  мелодии,  узнаваемый  трехдольный  размер   в  вальсе,  подвижность,  четкие  акценты,  короткие  “шаги”  в  польке.  В  песне  учащиеся  играют  на  воображаемой  скрипке.  В  марше  пальчик</w:t>
      </w:r>
      <w:proofErr w:type="gramStart"/>
      <w:r>
        <w:rPr>
          <w:rFonts w:ascii="Times New Roman" w:eastAsia="Calibri" w:hAnsi="Times New Roman" w:cs="Times New Roman"/>
          <w:sz w:val="24"/>
          <w:szCs w:val="24"/>
        </w:rPr>
        <w:t>и-</w:t>
      </w:r>
      <w:proofErr w:type="gramEnd"/>
      <w:r>
        <w:rPr>
          <w:rFonts w:ascii="Times New Roman" w:eastAsia="Calibri" w:hAnsi="Times New Roman" w:cs="Times New Roman"/>
          <w:sz w:val="24"/>
          <w:szCs w:val="24"/>
        </w:rPr>
        <w:t xml:space="preserve"> “солдатики” маршируют  на  столе,  играют  на  воображаемом  барабане.  В  вальсе  учащиеся  изображают  мягкие  покачивания  корпуса.</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Музыка осени.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Интонационно-образная природа музыкального искусства. Выразительность и изобразительность в музыке.</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Связать жизненные впечатления школьников об осени с художественными образами поэзии, рисунками художника, музыкальными произведениями П.И.Чайковского и Г.В.Свиридова, детскими песнями. Звучание музыки в окружающей жизни и внутри самого человека. Куплетная  форма  песен.</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Сочини мелодию.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Интонации музыкальные и речевые. Сходство и различие. Интонация – источник элементов музыкальной речи. Региональные музыкально – поэтические традиции.</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Развитие темы природы в музыке. Овладение элементами алгоритма сочинения мелодии. Вокальные импровизации детей. Ролевая игра «Играем в композитора». Понятия «мелодия» и «аккомпанемент».</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 «Азбука, азбука каждому нужна…».</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Нотная грамота как способ фиксации музыкальной речи. Элементы нотной грамоты. Система графических знаков для записи музыки.</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Роль музыки в отражении различных явлений жизни, в том числе и школьной. Увлекательное путешествие в школьную страну и музыкальную грамоту.</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Музыкальная азбука.</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Нотная грамота как способ фиксации музыкальной речи. Элементы нотной грамоты. Система графических знаков для записи </w:t>
      </w:r>
      <w:proofErr w:type="spellStart"/>
      <w:r>
        <w:rPr>
          <w:rFonts w:ascii="Times New Roman" w:eastAsia="Calibri" w:hAnsi="Times New Roman" w:cs="Times New Roman"/>
          <w:sz w:val="24"/>
          <w:szCs w:val="24"/>
        </w:rPr>
        <w:t>музыки</w:t>
      </w:r>
      <w:proofErr w:type="gramStart"/>
      <w:r>
        <w:rPr>
          <w:rFonts w:ascii="Times New Roman" w:eastAsia="Calibri" w:hAnsi="Times New Roman" w:cs="Times New Roman"/>
          <w:sz w:val="24"/>
          <w:szCs w:val="24"/>
        </w:rPr>
        <w:t>.З</w:t>
      </w:r>
      <w:proofErr w:type="gramEnd"/>
      <w:r>
        <w:rPr>
          <w:rFonts w:ascii="Times New Roman" w:eastAsia="Calibri" w:hAnsi="Times New Roman" w:cs="Times New Roman"/>
          <w:sz w:val="24"/>
          <w:szCs w:val="24"/>
        </w:rPr>
        <w:t>апись</w:t>
      </w:r>
      <w:proofErr w:type="spellEnd"/>
      <w:r>
        <w:rPr>
          <w:rFonts w:ascii="Times New Roman" w:eastAsia="Calibri" w:hAnsi="Times New Roman" w:cs="Times New Roman"/>
          <w:sz w:val="24"/>
          <w:szCs w:val="24"/>
        </w:rPr>
        <w:t xml:space="preserve"> нот -  знаков для обозначения музыкальных звуков.</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Музыкальная азбука – взаимосвязь всех школьных уроков друг с другом. Роль музыки в отражении различных явлений жизни, в том числе и школьной. Увлекательное путешествие в школьную страну и музыкальную грамоту. Элементы музыкальной грамоты: ноты, нотоносец, скрипичный ключ. </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Обобщающий урок 1 четверти.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Музыка и ее роль в повседневной жизни человека.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Игра «Угадай мелодию» на определение  музыкальных произведений и композиторов, написавших  эти произведения. Обобщение музыкальных впечатлений первоклассников за 1 четверть.                                     </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rPr>
        <w:t xml:space="preserve"> </w:t>
      </w:r>
      <w:r>
        <w:rPr>
          <w:rFonts w:ascii="Times New Roman" w:eastAsia="Calibri" w:hAnsi="Times New Roman" w:cs="Times New Roman"/>
          <w:sz w:val="24"/>
          <w:szCs w:val="24"/>
          <w:u w:val="single"/>
        </w:rPr>
        <w:t xml:space="preserve">Музыкальные инструменты.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Народные музыкальные традиции Отечества. Региональные музыкальные традиции.</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Музыкальные инструменты русского народа – свирели, дудочки, рожок, гусли. Внешний вид, свой голос, умельцы-исполнители и мастера-изготовители народных инструментов. Знакомство с понятием «тембр».</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 «Садко». Из русского былинного сказа.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Наблюдение народного творчества.</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Знакомство  с  народным  былинным  сказом  “Садко”. Знакомство  с  жанрами  музыки,  их  эмоционально-образным  содержанием,  со  звучанием  народного  инструмента - гуслями. Знакомство с разновидностями народных песен – колыбельные, плясовые. На примере музыки Н.А.Римского </w:t>
      </w:r>
      <w:proofErr w:type="gramStart"/>
      <w:r>
        <w:rPr>
          <w:rFonts w:ascii="Times New Roman" w:eastAsia="Calibri" w:hAnsi="Times New Roman" w:cs="Times New Roman"/>
          <w:sz w:val="24"/>
          <w:szCs w:val="24"/>
        </w:rPr>
        <w:t>-К</w:t>
      </w:r>
      <w:proofErr w:type="gramEnd"/>
      <w:r>
        <w:rPr>
          <w:rFonts w:ascii="Times New Roman" w:eastAsia="Calibri" w:hAnsi="Times New Roman" w:cs="Times New Roman"/>
          <w:sz w:val="24"/>
          <w:szCs w:val="24"/>
        </w:rPr>
        <w:t xml:space="preserve">орсакова дать понятия «композиторская музыка». </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Музыкальные инструменты.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Народные музыкальные традиции Отечества. Музыкальные инструменты. Народная и профессиональная музыка.</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Сопоставление звучания народных  инструментов со звучанием профессиональных инструментов: свирел</w:t>
      </w:r>
      <w:proofErr w:type="gramStart"/>
      <w:r>
        <w:rPr>
          <w:rFonts w:ascii="Times New Roman" w:eastAsia="Calibri" w:hAnsi="Times New Roman" w:cs="Times New Roman"/>
          <w:sz w:val="24"/>
          <w:szCs w:val="24"/>
        </w:rPr>
        <w:t>ь-</w:t>
      </w:r>
      <w:proofErr w:type="gramEnd"/>
      <w:r>
        <w:rPr>
          <w:rFonts w:ascii="Times New Roman" w:eastAsia="Calibri" w:hAnsi="Times New Roman" w:cs="Times New Roman"/>
          <w:sz w:val="24"/>
          <w:szCs w:val="24"/>
        </w:rPr>
        <w:t xml:space="preserve"> флейта, гусли – арфа – фортепиано. </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Звучащие картины.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Музыкальные инструменты. Народная и профессиональная музыка.</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Расширение художественных впечатлений учащихся, развитие их ассоциативно-образного мышления  на примере репродукций известных произведений живописи, скульптуры  разных эпох. Направление   на  воспитание  у  учащихся  чувство  </w:t>
      </w:r>
      <w:proofErr w:type="gramStart"/>
      <w:r>
        <w:rPr>
          <w:rFonts w:ascii="Times New Roman" w:eastAsia="Calibri" w:hAnsi="Times New Roman" w:cs="Times New Roman"/>
          <w:sz w:val="24"/>
          <w:szCs w:val="24"/>
        </w:rPr>
        <w:t>стиля</w:t>
      </w:r>
      <w:proofErr w:type="gramEnd"/>
      <w:r>
        <w:rPr>
          <w:rFonts w:ascii="Times New Roman" w:eastAsia="Calibri" w:hAnsi="Times New Roman" w:cs="Times New Roman"/>
          <w:sz w:val="24"/>
          <w:szCs w:val="24"/>
        </w:rPr>
        <w:t xml:space="preserve"> - на  каких  картинах  “звучит”  народная  музыка, а  каких  - профессиональная, сочиненная  композиторами.</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Разыграй песню.</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Многозначность музыкальной речи, выразительность и смысл. Постижение общих закономерностей музыки: развитие музыки - движение музыки. Развитие музыки в исполнении.</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Развитие  умений и навыков выразительного исполнения  детьми песни Л. </w:t>
      </w:r>
      <w:proofErr w:type="spellStart"/>
      <w:r>
        <w:rPr>
          <w:rFonts w:ascii="Times New Roman" w:eastAsia="Calibri" w:hAnsi="Times New Roman" w:cs="Times New Roman"/>
          <w:sz w:val="24"/>
          <w:szCs w:val="24"/>
        </w:rPr>
        <w:t>Книппера</w:t>
      </w:r>
      <w:proofErr w:type="spellEnd"/>
      <w:r>
        <w:rPr>
          <w:rFonts w:ascii="Times New Roman" w:eastAsia="Calibri" w:hAnsi="Times New Roman" w:cs="Times New Roman"/>
          <w:sz w:val="24"/>
          <w:szCs w:val="24"/>
        </w:rPr>
        <w:t xml:space="preserve"> «Почему медведь зимой спит». Выявление  этапов  развития  сюжетов.   Подойти  к  осознанному  делению  мелодии  на  фразы,  осмысленному  исполнению  фразировки.  Основы  понимания  развития  музыки.  </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Пришло Рождество, начинается  торжество. Родной обычай </w:t>
      </w:r>
      <w:proofErr w:type="spellStart"/>
      <w:r>
        <w:rPr>
          <w:rFonts w:ascii="Times New Roman" w:eastAsia="Calibri" w:hAnsi="Times New Roman" w:cs="Times New Roman"/>
          <w:sz w:val="24"/>
          <w:szCs w:val="24"/>
          <w:u w:val="single"/>
        </w:rPr>
        <w:t>старины</w:t>
      </w:r>
      <w:proofErr w:type="gramStart"/>
      <w:r>
        <w:rPr>
          <w:rFonts w:ascii="Times New Roman" w:eastAsia="Calibri" w:hAnsi="Times New Roman" w:cs="Times New Roman"/>
          <w:sz w:val="24"/>
          <w:szCs w:val="24"/>
          <w:u w:val="single"/>
        </w:rPr>
        <w:t>.Д</w:t>
      </w:r>
      <w:proofErr w:type="gramEnd"/>
      <w:r>
        <w:rPr>
          <w:rFonts w:ascii="Times New Roman" w:eastAsia="Calibri" w:hAnsi="Times New Roman" w:cs="Times New Roman"/>
          <w:sz w:val="24"/>
          <w:szCs w:val="24"/>
          <w:u w:val="single"/>
        </w:rPr>
        <w:t>обрый</w:t>
      </w:r>
      <w:proofErr w:type="spellEnd"/>
      <w:r>
        <w:rPr>
          <w:rFonts w:ascii="Times New Roman" w:eastAsia="Calibri" w:hAnsi="Times New Roman" w:cs="Times New Roman"/>
          <w:sz w:val="24"/>
          <w:szCs w:val="24"/>
          <w:u w:val="single"/>
        </w:rPr>
        <w:t xml:space="preserve"> праздник среди зимы.</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Народные музыкальные традиции Отечества. Народное музыкальное творчество разных стран мира. Духовная музыка в творчестве композиторов. Наблюдение народного творчества.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Введение детей в мир духовной жизни людей. Знакомство с религиозными праздниками, традициями, песнями. Знакомство  с  сюжетом  о   рожден</w:t>
      </w:r>
      <w:proofErr w:type="gramStart"/>
      <w:r>
        <w:rPr>
          <w:rFonts w:ascii="Times New Roman" w:eastAsia="Calibri" w:hAnsi="Times New Roman" w:cs="Times New Roman"/>
          <w:sz w:val="24"/>
          <w:szCs w:val="24"/>
        </w:rPr>
        <w:t>ии  Ии</w:t>
      </w:r>
      <w:proofErr w:type="gramEnd"/>
      <w:r>
        <w:rPr>
          <w:rFonts w:ascii="Times New Roman" w:eastAsia="Calibri" w:hAnsi="Times New Roman" w:cs="Times New Roman"/>
          <w:sz w:val="24"/>
          <w:szCs w:val="24"/>
        </w:rPr>
        <w:t>суса  Христа  и  народными  обычаями  празднования  церковного   праздника  - Рождества  Христова. Осознание  образов  рождественских  песен,  народных  песен-колядок.</w:t>
      </w:r>
    </w:p>
    <w:p w:rsidR="001A1616" w:rsidRDefault="001A1616" w:rsidP="001A1616">
      <w:pPr>
        <w:spacing w:after="0" w:line="360" w:lineRule="auto"/>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Музыка вокруг нас (обобщение). Обобщающий урок 2 четверти.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Обобщенное представление об основных образно-эмоциональных сферах музыки и о музыкальном жанре – балет.</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Урок  посвящен одному из самых любимых праздников детворы – Новый год.  Знакомство  со  сказкой   Т.Гофмана и музыкой  балета  П.И.Чайковского «Щелкунчик»,  который  ведет детей в мир чудес, волшебства,  приятных   неожиданностей. </w:t>
      </w:r>
    </w:p>
    <w:p w:rsidR="001A1616" w:rsidRDefault="001A1616" w:rsidP="001A1616">
      <w:pPr>
        <w:spacing w:after="0" w:line="360" w:lineRule="auto"/>
        <w:jc w:val="both"/>
        <w:rPr>
          <w:rFonts w:ascii="Times New Roman" w:eastAsia="Calibri" w:hAnsi="Times New Roman" w:cs="Times New Roman"/>
          <w:sz w:val="24"/>
          <w:szCs w:val="24"/>
        </w:rPr>
      </w:pPr>
    </w:p>
    <w:p w:rsidR="001A1616" w:rsidRDefault="001A1616" w:rsidP="001A1616">
      <w:pPr>
        <w:spacing w:after="0" w:line="36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«Музыка и ты » - 17 часов</w:t>
      </w:r>
      <w:bookmarkStart w:id="0" w:name="_GoBack"/>
      <w:bookmarkEnd w:id="0"/>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Край, в котором ты живешь.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Сочинения отечественных композиторов о Родине.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Росси</w:t>
      </w:r>
      <w:proofErr w:type="gramStart"/>
      <w:r>
        <w:rPr>
          <w:rFonts w:ascii="Times New Roman" w:eastAsia="Calibri" w:hAnsi="Times New Roman" w:cs="Times New Roman"/>
          <w:sz w:val="24"/>
          <w:szCs w:val="24"/>
        </w:rPr>
        <w:t>я-</w:t>
      </w:r>
      <w:proofErr w:type="gramEnd"/>
      <w:r>
        <w:rPr>
          <w:rFonts w:ascii="Times New Roman" w:eastAsia="Calibri" w:hAnsi="Times New Roman" w:cs="Times New Roman"/>
          <w:sz w:val="24"/>
          <w:szCs w:val="24"/>
        </w:rPr>
        <w:t xml:space="preserve"> Родина  моя.  Отношение  к  Родине,  ее  природе,  людям,  культуре,  традициям  и  обычаям.  Идея  патриотического  воспитания.   Понятие  “Родина” - через эмоционально-открытое, позитивно-уважительное  отношение  к  вечным  проблемам </w:t>
      </w:r>
      <w:r>
        <w:rPr>
          <w:rFonts w:ascii="Times New Roman" w:eastAsia="Calibri" w:hAnsi="Times New Roman" w:cs="Times New Roman"/>
          <w:sz w:val="24"/>
          <w:szCs w:val="24"/>
        </w:rPr>
        <w:lastRenderedPageBreak/>
        <w:t>жизни и искусства. Родные  места,  родительский дом,  восхищение  красотой  материнства,  поклонение труженикам  и  защитникам  родной  земли. Гордость за  свою  родину. Музыка  о родной  стороне,  утешающая  в  минуты  горя  и  отчаяния,  придававшая  силы  в  дни испытаний  и  трудностей,  вселявшая  в  сердце  человека  веру,  надежду,  любовь…Искусство,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Художник, поэт, композитор.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Звучание окружающей жизни, природы, настроений, чувств и характера человека. Рождение музыки как естественное проявление человеческого состояния.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 Обращение  к  жанру  пейзажа,  зарисовкам  природы  в  разных  видах  искусства.  Музыкальные  пейзаж</w:t>
      </w:r>
      <w:proofErr w:type="gramStart"/>
      <w:r>
        <w:rPr>
          <w:rFonts w:ascii="Times New Roman" w:eastAsia="Calibri" w:hAnsi="Times New Roman" w:cs="Times New Roman"/>
          <w:sz w:val="24"/>
          <w:szCs w:val="24"/>
        </w:rPr>
        <w:t>и-</w:t>
      </w:r>
      <w:proofErr w:type="gramEnd"/>
      <w:r>
        <w:rPr>
          <w:rFonts w:ascii="Times New Roman" w:eastAsia="Calibri" w:hAnsi="Times New Roman" w:cs="Times New Roman"/>
          <w:sz w:val="24"/>
          <w:szCs w:val="24"/>
        </w:rPr>
        <w:t xml:space="preserve"> это  трепетное  отношение  композиторов  к  увиденной,  “услышанной  сердцем”, очаровавшей  их  природе.  Логическое  продолжение  темы  взаимосвязи  разных  видов  искусства,  обращение  к  жанру  песни  как  единству  музыки  и  слова.</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Музыка утра.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Интонационно – образная природа музыкального искусства. Выразительность и изобразительность в музыке.</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Рассказ музыки о жизни природы. Значение принципа сходства и различия как ведущего в организации восприятия музыки детьми. Контраст  музыкальных  произведений,  которые  рисуют  картину утра. У  музыки  есть удивительное  свойств</w:t>
      </w:r>
      <w:proofErr w:type="gramStart"/>
      <w:r>
        <w:rPr>
          <w:rFonts w:ascii="Times New Roman" w:eastAsia="Calibri" w:hAnsi="Times New Roman" w:cs="Times New Roman"/>
          <w:sz w:val="24"/>
          <w:szCs w:val="24"/>
        </w:rPr>
        <w:t>о-</w:t>
      </w:r>
      <w:proofErr w:type="gramEnd"/>
      <w:r>
        <w:rPr>
          <w:rFonts w:ascii="Times New Roman" w:eastAsia="Calibri" w:hAnsi="Times New Roman" w:cs="Times New Roman"/>
          <w:sz w:val="24"/>
          <w:szCs w:val="24"/>
        </w:rPr>
        <w:t xml:space="preserve"> без  слов  передавать  чувства,   мысли,  характер  человека, состояние  природы.  Характер  музыки  особенно  отчетливо  выявляется  именно  при сопоставлении  пьес. Выявление  особенностей  мелодического  рисунка,  ритмичного  движения,  темпа,  тембровых  красок  инструментов,  гармонии,  принципов  развитии  формы.  Выражение  своего  впечатления  от  музыки  к  рисунку.</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Музыка вечера.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Интонация как внутреннее озвученное состояние, выражение эмоций и отражение мыслей. Интонация – источник элементов музыкальной речи.</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Вхождение  в  тему  </w:t>
      </w:r>
      <w:proofErr w:type="gramStart"/>
      <w:r>
        <w:rPr>
          <w:rFonts w:ascii="Times New Roman" w:eastAsia="Calibri" w:hAnsi="Times New Roman" w:cs="Times New Roman"/>
          <w:sz w:val="24"/>
          <w:szCs w:val="24"/>
        </w:rPr>
        <w:t>через</w:t>
      </w:r>
      <w:proofErr w:type="gramEnd"/>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жанра</w:t>
      </w:r>
      <w:proofErr w:type="gramEnd"/>
      <w:r>
        <w:rPr>
          <w:rFonts w:ascii="Times New Roman" w:eastAsia="Calibri" w:hAnsi="Times New Roman" w:cs="Times New Roman"/>
          <w:sz w:val="24"/>
          <w:szCs w:val="24"/>
        </w:rPr>
        <w:t xml:space="preserve"> - колыбельной  песни. Особенности   колыбельной музыки.  Особенность  вокальной  и  инструментальной  музыки  вечера  (характер, напевность, настроение). Исполнение  мелодии  с  помощью  пластического  интонирования:  имитирование  мелодии  на  воображаемой  скрипке.  Обозначение   динамики,  темпа,  которые  подчеркивают   характер  и  настроение  музыки.</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Музыкальные портреты.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Выразительность и изобразительность в музыке. Интонации музыкальные и речевые. Сходство и различие.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Сходство и различие музыки и разговорной речи на примере вокальной миниатюры «Болтунья» С.Прокофьева на стихи </w:t>
      </w:r>
      <w:proofErr w:type="spellStart"/>
      <w:r>
        <w:rPr>
          <w:rFonts w:ascii="Times New Roman" w:eastAsia="Calibri" w:hAnsi="Times New Roman" w:cs="Times New Roman"/>
          <w:sz w:val="24"/>
          <w:szCs w:val="24"/>
        </w:rPr>
        <w:t>А.Барто</w:t>
      </w:r>
      <w:proofErr w:type="spellEnd"/>
      <w:r>
        <w:rPr>
          <w:rFonts w:ascii="Times New Roman" w:eastAsia="Calibri" w:hAnsi="Times New Roman" w:cs="Times New Roman"/>
          <w:sz w:val="24"/>
          <w:szCs w:val="24"/>
        </w:rPr>
        <w:t>. Интонационно-осмысленное воспроизве</w:t>
      </w:r>
      <w:r>
        <w:rPr>
          <w:rFonts w:ascii="Times New Roman" w:eastAsia="Calibri" w:hAnsi="Times New Roman" w:cs="Times New Roman"/>
          <w:sz w:val="24"/>
          <w:szCs w:val="24"/>
        </w:rPr>
        <w:softHyphen/>
        <w:t xml:space="preserve">дение различных музыкальных образов. Тайна  замысла композитора  в  названии  музыкального произведения.  Отношение  авторов  произведений  поэтов  и  композиторов  к  главным  героям  музыкальных  портретов. </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Разыграй сказку. «Баба Яга» - русская народная сказка.</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Наблюдение народного творчества. Музыкальный и поэтический фольклор России: игры – драматизации.</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Знакомство  со  сказкой  и  народной   игрой  “Баба-Яга”. Встреча  с  образами  русского  народного  фольклора.  </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У каждого свой музыкальный инструмент.</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Инструментовка  и  инсценировка    песен.  Игровые  песни,  с  ярко  выраженным  танцевальным   характером. Звучание   народных  музыкальных  инструментов.</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Музы не молчали.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Обобщенное представление исторического прошлого в музыкальных образах. Тема защиты Отечества.</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Тема защиты Отечества. Подвиги народа в произведениях художников, поэтов, композиторов. Память и памятник  -  общность  в  родственных  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Мамин праздник.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Интонация как внутреннее озвученное состояние, выражение эмоций и отражение мыслей.</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Урок посвящен самому дорогому человеку - маме. Осмысление содержания построено на сопоставлении поэзии и музыки. Весеннее настроение в музыке и </w:t>
      </w:r>
      <w:r>
        <w:rPr>
          <w:rFonts w:ascii="Times New Roman" w:eastAsia="Calibri" w:hAnsi="Times New Roman" w:cs="Times New Roman"/>
          <w:sz w:val="24"/>
          <w:szCs w:val="24"/>
        </w:rPr>
        <w:lastRenderedPageBreak/>
        <w:t>произведениях изобразительного искусства. Напевность, кантилена  в  колыбельных  песнях,  которые  могут  передать  чувство  покоя,  нежности,  доброты,  ласки.</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Обобщение музыкальных впечатлений первоклассников за 3   четверть.</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Музыкальные  инструменты.</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Встреча с музыкальными инструментами – арфой и флейтой. Внешний вид, тембр этих инструментов, выразительные возможности. Знакомство  с  внешним  видом,  тембрами,  выразительными  возможностями музыкальных  инструментов  - лютня,  </w:t>
      </w:r>
      <w:proofErr w:type="spellStart"/>
      <w:r>
        <w:rPr>
          <w:rFonts w:ascii="Times New Roman" w:eastAsia="Calibri" w:hAnsi="Times New Roman" w:cs="Times New Roman"/>
          <w:sz w:val="24"/>
          <w:szCs w:val="24"/>
        </w:rPr>
        <w:t>клавеснн</w:t>
      </w:r>
      <w:proofErr w:type="spellEnd"/>
      <w:r>
        <w:rPr>
          <w:rFonts w:ascii="Times New Roman" w:eastAsia="Calibri" w:hAnsi="Times New Roman" w:cs="Times New Roman"/>
          <w:sz w:val="24"/>
          <w:szCs w:val="24"/>
        </w:rPr>
        <w:t xml:space="preserve">.   Сопоставление  звучания  произведений,  исполняемых  на  клавесине  и  фортепиано.  Мастерство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исполнителя-музыканта.</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 «Чудесная лютня» (по алжирской сказке). Звучащие картины.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Музыкальная речь как способ общения между людьми, ее эмоциональное воздействие на слушателей.</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Знакомство  с  музыкальными  инструментами,  через  алжирскую  сказку  “Чудесная лютня”.  Размышление  о  безграничных возможностях  музыки  в  передаче  чувств,  мыслей  человека,  силе  ее  воздействия.  Обобщенная  характеристика  музыки,  дающая  представление  об  особенностях  русской  народной  протяжной,  лирической песни  разудалой  плясовой.  Выполнение  задания  и выявление  главного  вопроса: какая   музыка  может  помочь  иностранному  гостю  лучше  узнать  другую  страну? Художественный  образ.  Закрепление  представления  о  музыкальных  инструментах  и исполнителях.  Характер  музыки  и  ее  соответствие  настроению  картины.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u w:val="single"/>
        </w:rPr>
        <w:t>Музыка в цирке</w:t>
      </w:r>
      <w:r>
        <w:rPr>
          <w:rFonts w:ascii="Times New Roman" w:eastAsia="Calibri" w:hAnsi="Times New Roman" w:cs="Times New Roman"/>
          <w:sz w:val="24"/>
          <w:szCs w:val="24"/>
        </w:rPr>
        <w:t xml:space="preserve">.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Обобщенное представление об основных образно-эмоциональных сферах музыки и о многообразии музыкальных жанров. Песня, танец, марш и их разновидности.</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Своеобразие музыкального произведения в выражении чувств человека и окружаю</w:t>
      </w:r>
      <w:r>
        <w:rPr>
          <w:rFonts w:ascii="Times New Roman" w:eastAsia="Calibri" w:hAnsi="Times New Roman" w:cs="Times New Roman"/>
          <w:sz w:val="24"/>
          <w:szCs w:val="24"/>
        </w:rPr>
        <w:softHyphen/>
        <w:t xml:space="preserve">щего его мира. Цирковое  представление  с  музыкой,  которая  создает  праздничное  настроение. Музыка,  которая  звучит   в   цирке  и помогает  артистам  выполнять  сложные  номера, а  зрителям  подсказывает  появление  тех  или  иных  действующих  лиц  циркового  представления. </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Дом, который звучит.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Обобщенное представление об основных образно-эмоциональных сферах музыки и о многообразии музыкальных жанров. Опера, балет. </w:t>
      </w:r>
      <w:proofErr w:type="spellStart"/>
      <w:r>
        <w:rPr>
          <w:rFonts w:ascii="Times New Roman" w:eastAsia="Calibri" w:hAnsi="Times New Roman" w:cs="Times New Roman"/>
          <w:sz w:val="24"/>
          <w:szCs w:val="24"/>
        </w:rPr>
        <w:t>Песенность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танцевальность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маршевость</w:t>
      </w:r>
      <w:proofErr w:type="spellEnd"/>
      <w:r>
        <w:rPr>
          <w:rFonts w:ascii="Times New Roman" w:eastAsia="Calibri" w:hAnsi="Times New Roman" w:cs="Times New Roman"/>
          <w:sz w:val="24"/>
          <w:szCs w:val="24"/>
        </w:rPr>
        <w:t xml:space="preserve">.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Введение первоклассников в мир музыкального театра. Путешествие в музыкальные страны, как опера и балет.  Герои  опер - поют,   герои  балета  - танцуют. Пение  и  танец  </w:t>
      </w:r>
      <w:r>
        <w:rPr>
          <w:rFonts w:ascii="Times New Roman" w:eastAsia="Calibri" w:hAnsi="Times New Roman" w:cs="Times New Roman"/>
          <w:sz w:val="24"/>
          <w:szCs w:val="24"/>
        </w:rPr>
        <w:lastRenderedPageBreak/>
        <w:t>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Опера-сказка.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Опера. </w:t>
      </w:r>
      <w:proofErr w:type="spellStart"/>
      <w:r>
        <w:rPr>
          <w:rFonts w:ascii="Times New Roman" w:eastAsia="Calibri" w:hAnsi="Times New Roman" w:cs="Times New Roman"/>
          <w:sz w:val="24"/>
          <w:szCs w:val="24"/>
        </w:rPr>
        <w:t>Песенность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танцевальность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маршевость</w:t>
      </w:r>
      <w:proofErr w:type="spellEnd"/>
      <w:r>
        <w:rPr>
          <w:rFonts w:ascii="Times New Roman" w:eastAsia="Calibri" w:hAnsi="Times New Roman" w:cs="Times New Roman"/>
          <w:sz w:val="24"/>
          <w:szCs w:val="24"/>
        </w:rPr>
        <w:t xml:space="preserve">. Различные виды музыки: вокальная, инструментальная; сольная, хоровая, оркестровая.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Детальное  знакомство  с  хорами  из  детских  опер. Персонажи  опер  имеют  свои  яркие  музыкальные  характеристики – мелодии-темы.  Герои  опер  могут  петь по одному - солист  и  вместе – хором  в  сопровождении  фортепиано  или  оркестра. В  операх  могут  быть  эпизоды,  когда  звучит  только  инструментальная музыка.</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sz w:val="24"/>
          <w:szCs w:val="24"/>
          <w:u w:val="single"/>
        </w:rPr>
        <w:t xml:space="preserve">Ничего на свете  лучше </w:t>
      </w:r>
      <w:proofErr w:type="gramStart"/>
      <w:r>
        <w:rPr>
          <w:rFonts w:ascii="Times New Roman" w:eastAsia="Calibri" w:hAnsi="Times New Roman" w:cs="Times New Roman"/>
          <w:sz w:val="24"/>
          <w:szCs w:val="24"/>
          <w:u w:val="single"/>
        </w:rPr>
        <w:t>нету</w:t>
      </w:r>
      <w:proofErr w:type="gramEnd"/>
      <w:r>
        <w:rPr>
          <w:rFonts w:ascii="Times New Roman" w:eastAsia="Calibri" w:hAnsi="Times New Roman" w:cs="Times New Roman"/>
          <w:sz w:val="24"/>
          <w:szCs w:val="24"/>
          <w:u w:val="single"/>
        </w:rPr>
        <w:t>».</w:t>
      </w:r>
      <w:r>
        <w:rPr>
          <w:rFonts w:ascii="Times New Roman" w:eastAsia="Calibri" w:hAnsi="Times New Roman" w:cs="Times New Roman"/>
          <w:sz w:val="24"/>
          <w:szCs w:val="24"/>
        </w:rPr>
        <w:t xml:space="preserve"> </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Музыка для детей: мультфильмы.</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Любимые мультфильмы  и музыка,  которая  звучит  повседневно  в  нашей жизни. Знакомство  с  композиторами-песенниками,  создающими  музыкальные  образы.</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Афиша. Программа. Твой музыкальный словарик. </w:t>
      </w:r>
    </w:p>
    <w:p w:rsidR="001A1616" w:rsidRDefault="001A1616" w:rsidP="001A1616">
      <w:pPr>
        <w:spacing w:after="0" w:line="360" w:lineRule="auto"/>
        <w:ind w:firstLine="567"/>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Музыка и ты. Обобщение материала.</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Обобщение музыкальных впечатлений первоклассников за 4 четверть и год.</w:t>
      </w:r>
    </w:p>
    <w:p w:rsidR="001A1616" w:rsidRDefault="001A1616" w:rsidP="001A1616">
      <w:pPr>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Исполнение  выученных  песен в течение  всего  года. Составление афиши и программы концерта.</w:t>
      </w:r>
    </w:p>
    <w:p w:rsidR="001A1616" w:rsidRDefault="001A1616" w:rsidP="001A1616">
      <w:pPr>
        <w:spacing w:after="0" w:line="360" w:lineRule="auto"/>
        <w:ind w:firstLine="567"/>
        <w:jc w:val="both"/>
        <w:rPr>
          <w:rFonts w:ascii="Times New Roman" w:eastAsia="Calibri" w:hAnsi="Times New Roman" w:cs="Times New Roman"/>
          <w:sz w:val="24"/>
          <w:szCs w:val="24"/>
        </w:rPr>
      </w:pPr>
    </w:p>
    <w:p w:rsidR="001A1616" w:rsidRDefault="001A1616" w:rsidP="001A1616">
      <w:pPr>
        <w:spacing w:after="0" w:line="360" w:lineRule="auto"/>
        <w:ind w:firstLine="567"/>
        <w:jc w:val="center"/>
        <w:rPr>
          <w:rFonts w:ascii="Times New Roman" w:eastAsia="Calibri" w:hAnsi="Times New Roman" w:cs="Times New Roman"/>
          <w:b/>
          <w:bCs/>
          <w:sz w:val="24"/>
          <w:szCs w:val="24"/>
        </w:rPr>
      </w:pPr>
    </w:p>
    <w:p w:rsidR="001A1616" w:rsidRDefault="001A1616" w:rsidP="001A1616">
      <w:pPr>
        <w:spacing w:after="0" w:line="360" w:lineRule="auto"/>
        <w:ind w:firstLine="567"/>
        <w:jc w:val="center"/>
        <w:rPr>
          <w:rFonts w:ascii="Times New Roman" w:eastAsia="Calibri" w:hAnsi="Times New Roman" w:cs="Times New Roman"/>
          <w:b/>
          <w:bCs/>
          <w:sz w:val="24"/>
          <w:szCs w:val="24"/>
        </w:rPr>
      </w:pPr>
    </w:p>
    <w:p w:rsidR="001A1616" w:rsidRDefault="001A1616" w:rsidP="001A1616">
      <w:pPr>
        <w:spacing w:after="0" w:line="360" w:lineRule="auto"/>
        <w:ind w:firstLine="567"/>
        <w:jc w:val="center"/>
        <w:rPr>
          <w:rFonts w:ascii="Times New Roman" w:eastAsia="Calibri" w:hAnsi="Times New Roman" w:cs="Times New Roman"/>
          <w:b/>
          <w:bCs/>
          <w:sz w:val="24"/>
          <w:szCs w:val="24"/>
        </w:rPr>
      </w:pPr>
    </w:p>
    <w:p w:rsidR="001A1616" w:rsidRDefault="001A1616" w:rsidP="001A1616">
      <w:pPr>
        <w:spacing w:after="0" w:line="360" w:lineRule="auto"/>
        <w:ind w:firstLine="567"/>
        <w:jc w:val="center"/>
        <w:rPr>
          <w:rFonts w:ascii="Times New Roman" w:eastAsia="Calibri" w:hAnsi="Times New Roman" w:cs="Times New Roman"/>
          <w:b/>
          <w:bCs/>
          <w:sz w:val="24"/>
          <w:szCs w:val="24"/>
        </w:rPr>
      </w:pPr>
    </w:p>
    <w:p w:rsidR="001A1616" w:rsidRDefault="001A1616" w:rsidP="001A1616">
      <w:pPr>
        <w:spacing w:after="0" w:line="360" w:lineRule="auto"/>
        <w:ind w:firstLine="567"/>
        <w:jc w:val="center"/>
        <w:rPr>
          <w:rFonts w:ascii="Times New Roman" w:eastAsia="Calibri" w:hAnsi="Times New Roman" w:cs="Times New Roman"/>
          <w:b/>
          <w:bCs/>
          <w:sz w:val="24"/>
          <w:szCs w:val="24"/>
        </w:rPr>
      </w:pPr>
    </w:p>
    <w:p w:rsidR="001A1616" w:rsidRDefault="001A1616" w:rsidP="001A1616">
      <w:pPr>
        <w:spacing w:after="0" w:line="360" w:lineRule="auto"/>
        <w:ind w:firstLine="567"/>
        <w:jc w:val="center"/>
        <w:rPr>
          <w:rFonts w:ascii="Times New Roman" w:eastAsia="Calibri" w:hAnsi="Times New Roman" w:cs="Times New Roman"/>
          <w:b/>
          <w:bCs/>
          <w:sz w:val="24"/>
          <w:szCs w:val="24"/>
        </w:rPr>
      </w:pPr>
    </w:p>
    <w:p w:rsidR="001A1616" w:rsidRDefault="001A1616" w:rsidP="001A1616">
      <w:pPr>
        <w:spacing w:after="0" w:line="360" w:lineRule="auto"/>
        <w:ind w:firstLine="567"/>
        <w:jc w:val="center"/>
        <w:rPr>
          <w:rFonts w:ascii="Times New Roman" w:eastAsia="Calibri" w:hAnsi="Times New Roman" w:cs="Times New Roman"/>
          <w:b/>
          <w:bCs/>
          <w:sz w:val="24"/>
          <w:szCs w:val="24"/>
        </w:rPr>
      </w:pPr>
    </w:p>
    <w:p w:rsidR="001A1616" w:rsidRDefault="001A1616" w:rsidP="001A1616">
      <w:pPr>
        <w:spacing w:after="0" w:line="360" w:lineRule="auto"/>
        <w:ind w:firstLine="567"/>
        <w:jc w:val="center"/>
        <w:rPr>
          <w:rFonts w:ascii="Times New Roman" w:eastAsia="Calibri" w:hAnsi="Times New Roman" w:cs="Times New Roman"/>
          <w:b/>
          <w:bCs/>
          <w:sz w:val="24"/>
          <w:szCs w:val="24"/>
        </w:rPr>
      </w:pPr>
    </w:p>
    <w:p w:rsidR="001A1616" w:rsidRDefault="001A1616" w:rsidP="001A1616">
      <w:pPr>
        <w:spacing w:after="0" w:line="360" w:lineRule="auto"/>
        <w:ind w:firstLine="567"/>
        <w:jc w:val="center"/>
        <w:rPr>
          <w:rFonts w:ascii="Times New Roman" w:eastAsia="Calibri" w:hAnsi="Times New Roman" w:cs="Times New Roman"/>
          <w:b/>
          <w:bCs/>
          <w:sz w:val="24"/>
          <w:szCs w:val="24"/>
        </w:rPr>
      </w:pPr>
    </w:p>
    <w:p w:rsidR="001A1616" w:rsidRDefault="001A1616" w:rsidP="001A1616">
      <w:pPr>
        <w:spacing w:after="0" w:line="360" w:lineRule="auto"/>
        <w:ind w:firstLine="567"/>
        <w:jc w:val="center"/>
        <w:rPr>
          <w:rFonts w:ascii="Times New Roman" w:eastAsia="Calibri" w:hAnsi="Times New Roman" w:cs="Times New Roman"/>
          <w:b/>
          <w:bCs/>
          <w:sz w:val="24"/>
          <w:szCs w:val="24"/>
        </w:rPr>
      </w:pPr>
    </w:p>
    <w:p w:rsidR="001A1616" w:rsidRDefault="001A1616" w:rsidP="001A1616">
      <w:pPr>
        <w:spacing w:after="0" w:line="360" w:lineRule="auto"/>
        <w:ind w:firstLine="567"/>
        <w:jc w:val="center"/>
        <w:rPr>
          <w:rFonts w:ascii="Times New Roman" w:eastAsia="Calibri" w:hAnsi="Times New Roman" w:cs="Times New Roman"/>
          <w:b/>
          <w:bCs/>
          <w:sz w:val="24"/>
          <w:szCs w:val="24"/>
        </w:rPr>
      </w:pPr>
    </w:p>
    <w:p w:rsidR="001A1616" w:rsidRDefault="001A1616" w:rsidP="001A1616">
      <w:pPr>
        <w:spacing w:after="0" w:line="360" w:lineRule="auto"/>
        <w:ind w:firstLine="567"/>
        <w:jc w:val="center"/>
        <w:rPr>
          <w:rFonts w:ascii="Times New Roman" w:eastAsia="Calibri" w:hAnsi="Times New Roman" w:cs="Times New Roman"/>
          <w:b/>
          <w:bCs/>
          <w:sz w:val="24"/>
          <w:szCs w:val="24"/>
        </w:rPr>
      </w:pPr>
    </w:p>
    <w:p w:rsidR="001A1616" w:rsidRDefault="001A1616" w:rsidP="001A1616">
      <w:pPr>
        <w:spacing w:after="0" w:line="360" w:lineRule="auto"/>
        <w:ind w:firstLine="567"/>
        <w:jc w:val="center"/>
        <w:rPr>
          <w:rFonts w:ascii="Times New Roman" w:eastAsia="Calibri" w:hAnsi="Times New Roman" w:cs="Times New Roman"/>
          <w:b/>
          <w:bCs/>
          <w:sz w:val="24"/>
          <w:szCs w:val="24"/>
        </w:rPr>
      </w:pPr>
    </w:p>
    <w:p w:rsidR="001A1616" w:rsidRDefault="001A1616" w:rsidP="001A1616">
      <w:pPr>
        <w:spacing w:after="0" w:line="360" w:lineRule="auto"/>
        <w:ind w:firstLine="567"/>
        <w:jc w:val="center"/>
        <w:rPr>
          <w:rFonts w:ascii="Times New Roman" w:eastAsia="Calibri" w:hAnsi="Times New Roman" w:cs="Times New Roman"/>
          <w:b/>
          <w:bCs/>
          <w:sz w:val="24"/>
          <w:szCs w:val="24"/>
        </w:rPr>
      </w:pPr>
    </w:p>
    <w:p w:rsidR="001A1616" w:rsidRDefault="001A1616" w:rsidP="001A1616">
      <w:pPr>
        <w:spacing w:after="0" w:line="360" w:lineRule="auto"/>
        <w:ind w:firstLine="567"/>
        <w:jc w:val="center"/>
        <w:rPr>
          <w:rFonts w:ascii="Times New Roman" w:eastAsia="Calibri" w:hAnsi="Times New Roman" w:cs="Times New Roman"/>
          <w:b/>
          <w:bCs/>
          <w:sz w:val="24"/>
          <w:szCs w:val="24"/>
        </w:rPr>
      </w:pPr>
    </w:p>
    <w:p w:rsidR="001A1616" w:rsidRDefault="001A1616" w:rsidP="001A1616">
      <w:pPr>
        <w:spacing w:after="0" w:line="360" w:lineRule="auto"/>
        <w:ind w:firstLine="567"/>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Содержание примерного музыкального материала</w:t>
      </w:r>
    </w:p>
    <w:p w:rsidR="001A1616" w:rsidRDefault="001A1616" w:rsidP="001A1616">
      <w:pPr>
        <w:spacing w:after="0" w:line="360" w:lineRule="auto"/>
        <w:ind w:firstLine="567"/>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Раздел 1. «Музыка вокруг нас»</w:t>
      </w:r>
    </w:p>
    <w:p w:rsidR="001A1616" w:rsidRDefault="001A1616" w:rsidP="001A1616">
      <w:pPr>
        <w:spacing w:after="0" w:line="360" w:lineRule="auto"/>
        <w:rPr>
          <w:rFonts w:ascii="Times New Roman" w:eastAsia="Calibri" w:hAnsi="Times New Roman" w:cs="Times New Roman"/>
          <w:sz w:val="24"/>
          <w:szCs w:val="24"/>
          <w:u w:val="single"/>
        </w:rPr>
      </w:pPr>
      <w:r>
        <w:rPr>
          <w:rFonts w:ascii="Times New Roman" w:eastAsia="Calibri" w:hAnsi="Times New Roman" w:cs="Times New Roman"/>
          <w:sz w:val="24"/>
          <w:szCs w:val="24"/>
        </w:rPr>
        <w:t xml:space="preserve">     «Щелкунчик», фрагменты из балета. П. Чайковский.</w:t>
      </w:r>
      <w:r>
        <w:rPr>
          <w:rFonts w:ascii="Times New Roman" w:eastAsia="Calibri" w:hAnsi="Times New Roman" w:cs="Times New Roman"/>
          <w:sz w:val="24"/>
          <w:szCs w:val="24"/>
        </w:rPr>
        <w:br/>
        <w:t>      Пьесы из «Детского альбома». П. Чайковский.</w:t>
      </w:r>
      <w:r>
        <w:rPr>
          <w:rFonts w:ascii="Times New Roman" w:eastAsia="Calibri" w:hAnsi="Times New Roman" w:cs="Times New Roman"/>
          <w:sz w:val="24"/>
          <w:szCs w:val="24"/>
        </w:rPr>
        <w:br/>
        <w:t>      «Октябрь» («Осенняя песнь») из цикла «Времена года». П. Чайковский.</w:t>
      </w:r>
      <w:r>
        <w:rPr>
          <w:rFonts w:ascii="Times New Roman" w:eastAsia="Calibri" w:hAnsi="Times New Roman" w:cs="Times New Roman"/>
          <w:sz w:val="24"/>
          <w:szCs w:val="24"/>
        </w:rPr>
        <w:br/>
        <w:t xml:space="preserve">      «Колыбельная </w:t>
      </w:r>
      <w:proofErr w:type="spellStart"/>
      <w:r>
        <w:rPr>
          <w:rFonts w:ascii="Times New Roman" w:eastAsia="Calibri" w:hAnsi="Times New Roman" w:cs="Times New Roman"/>
          <w:sz w:val="24"/>
          <w:szCs w:val="24"/>
        </w:rPr>
        <w:t>Волховы</w:t>
      </w:r>
      <w:proofErr w:type="spellEnd"/>
      <w:r>
        <w:rPr>
          <w:rFonts w:ascii="Times New Roman" w:eastAsia="Calibri" w:hAnsi="Times New Roman" w:cs="Times New Roman"/>
          <w:sz w:val="24"/>
          <w:szCs w:val="24"/>
        </w:rPr>
        <w:t xml:space="preserve">», песня Садко («Заиграйте, мои </w:t>
      </w:r>
      <w:proofErr w:type="spellStart"/>
      <w:r>
        <w:rPr>
          <w:rFonts w:ascii="Times New Roman" w:eastAsia="Calibri" w:hAnsi="Times New Roman" w:cs="Times New Roman"/>
          <w:sz w:val="24"/>
          <w:szCs w:val="24"/>
        </w:rPr>
        <w:t>гусельки</w:t>
      </w:r>
      <w:proofErr w:type="spellEnd"/>
      <w:r>
        <w:rPr>
          <w:rFonts w:ascii="Times New Roman" w:eastAsia="Calibri" w:hAnsi="Times New Roman" w:cs="Times New Roman"/>
          <w:sz w:val="24"/>
          <w:szCs w:val="24"/>
        </w:rPr>
        <w:t>») из оперы «Садко». Н. Римски</w:t>
      </w:r>
      <w:proofErr w:type="gramStart"/>
      <w:r>
        <w:rPr>
          <w:rFonts w:ascii="Times New Roman" w:eastAsia="Calibri" w:hAnsi="Times New Roman" w:cs="Times New Roman"/>
          <w:sz w:val="24"/>
          <w:szCs w:val="24"/>
        </w:rPr>
        <w:t>й-</w:t>
      </w:r>
      <w:proofErr w:type="gramEnd"/>
      <w:r>
        <w:rPr>
          <w:rFonts w:ascii="Times New Roman" w:eastAsia="Calibri" w:hAnsi="Times New Roman" w:cs="Times New Roman"/>
          <w:sz w:val="24"/>
          <w:szCs w:val="24"/>
        </w:rPr>
        <w:t xml:space="preserve">      Корсаков.</w:t>
      </w:r>
      <w:r>
        <w:rPr>
          <w:rFonts w:ascii="Times New Roman" w:eastAsia="Calibri" w:hAnsi="Times New Roman" w:cs="Times New Roman"/>
          <w:sz w:val="24"/>
          <w:szCs w:val="24"/>
        </w:rPr>
        <w:br/>
        <w:t>      «Петя и волк», фрагменты из симфонической сказки. С. Прокофьев.</w:t>
      </w:r>
      <w:r>
        <w:rPr>
          <w:rFonts w:ascii="Times New Roman" w:eastAsia="Calibri" w:hAnsi="Times New Roman" w:cs="Times New Roman"/>
          <w:sz w:val="24"/>
          <w:szCs w:val="24"/>
        </w:rPr>
        <w:br/>
        <w:t>      Третья песня Леля из оперы «Снегурочка». Н. Римский-Корсаков.</w:t>
      </w:r>
      <w:r>
        <w:rPr>
          <w:rFonts w:ascii="Times New Roman" w:eastAsia="Calibri" w:hAnsi="Times New Roman" w:cs="Times New Roman"/>
          <w:sz w:val="24"/>
          <w:szCs w:val="24"/>
        </w:rPr>
        <w:br/>
        <w:t>      «Гусляр Садко». В. </w:t>
      </w:r>
      <w:proofErr w:type="spellStart"/>
      <w:r>
        <w:rPr>
          <w:rFonts w:ascii="Times New Roman" w:eastAsia="Calibri" w:hAnsi="Times New Roman" w:cs="Times New Roman"/>
          <w:sz w:val="24"/>
          <w:szCs w:val="24"/>
        </w:rPr>
        <w:t>Кикта</w:t>
      </w:r>
      <w:proofErr w:type="spellEnd"/>
      <w:r>
        <w:rPr>
          <w:rFonts w:ascii="Times New Roman" w:eastAsia="Calibri" w:hAnsi="Times New Roman" w:cs="Times New Roman"/>
          <w:sz w:val="24"/>
          <w:szCs w:val="24"/>
        </w:rPr>
        <w:t>.</w:t>
      </w:r>
      <w:r>
        <w:rPr>
          <w:rFonts w:ascii="Times New Roman" w:eastAsia="Calibri" w:hAnsi="Times New Roman" w:cs="Times New Roman"/>
          <w:sz w:val="24"/>
          <w:szCs w:val="24"/>
        </w:rPr>
        <w:br/>
        <w:t>      «Фрески Софии Киевской», фрагмент 1-й части Концертной симфонии для арфы с оркестром. В. </w:t>
      </w:r>
      <w:proofErr w:type="spellStart"/>
      <w:r>
        <w:rPr>
          <w:rFonts w:ascii="Times New Roman" w:eastAsia="Calibri" w:hAnsi="Times New Roman" w:cs="Times New Roman"/>
          <w:sz w:val="24"/>
          <w:szCs w:val="24"/>
        </w:rPr>
        <w:t>Кикта</w:t>
      </w:r>
      <w:proofErr w:type="spellEnd"/>
      <w:r>
        <w:rPr>
          <w:rFonts w:ascii="Times New Roman" w:eastAsia="Calibri" w:hAnsi="Times New Roman" w:cs="Times New Roman"/>
          <w:sz w:val="24"/>
          <w:szCs w:val="24"/>
        </w:rPr>
        <w:t>.</w:t>
      </w:r>
      <w:r>
        <w:rPr>
          <w:rFonts w:ascii="Times New Roman" w:eastAsia="Calibri" w:hAnsi="Times New Roman" w:cs="Times New Roman"/>
          <w:sz w:val="24"/>
          <w:szCs w:val="24"/>
        </w:rPr>
        <w:br/>
        <w:t>      «Звезда покатилась». В. </w:t>
      </w:r>
      <w:proofErr w:type="spellStart"/>
      <w:r>
        <w:rPr>
          <w:rFonts w:ascii="Times New Roman" w:eastAsia="Calibri" w:hAnsi="Times New Roman" w:cs="Times New Roman"/>
          <w:sz w:val="24"/>
          <w:szCs w:val="24"/>
        </w:rPr>
        <w:t>Кикта</w:t>
      </w:r>
      <w:proofErr w:type="spellEnd"/>
      <w:r>
        <w:rPr>
          <w:rFonts w:ascii="Times New Roman" w:eastAsia="Calibri" w:hAnsi="Times New Roman" w:cs="Times New Roman"/>
          <w:sz w:val="24"/>
          <w:szCs w:val="24"/>
        </w:rPr>
        <w:t>, слова В. Татаринова.</w:t>
      </w:r>
      <w:r>
        <w:rPr>
          <w:rFonts w:ascii="Times New Roman" w:eastAsia="Calibri" w:hAnsi="Times New Roman" w:cs="Times New Roman"/>
          <w:sz w:val="24"/>
          <w:szCs w:val="24"/>
        </w:rPr>
        <w:br/>
        <w:t xml:space="preserve">      «Мелодия» из оперы «Орфей и </w:t>
      </w:r>
      <w:proofErr w:type="spellStart"/>
      <w:r>
        <w:rPr>
          <w:rFonts w:ascii="Times New Roman" w:eastAsia="Calibri" w:hAnsi="Times New Roman" w:cs="Times New Roman"/>
          <w:sz w:val="24"/>
          <w:szCs w:val="24"/>
        </w:rPr>
        <w:t>Эвридика</w:t>
      </w:r>
      <w:proofErr w:type="spellEnd"/>
      <w:r>
        <w:rPr>
          <w:rFonts w:ascii="Times New Roman" w:eastAsia="Calibri" w:hAnsi="Times New Roman" w:cs="Times New Roman"/>
          <w:sz w:val="24"/>
          <w:szCs w:val="24"/>
        </w:rPr>
        <w:t>». К. </w:t>
      </w:r>
      <w:proofErr w:type="spellStart"/>
      <w:proofErr w:type="gramStart"/>
      <w:r>
        <w:rPr>
          <w:rFonts w:ascii="Times New Roman" w:eastAsia="Calibri" w:hAnsi="Times New Roman" w:cs="Times New Roman"/>
          <w:sz w:val="24"/>
          <w:szCs w:val="24"/>
        </w:rPr>
        <w:t>Глюк</w:t>
      </w:r>
      <w:proofErr w:type="spellEnd"/>
      <w:proofErr w:type="gramEnd"/>
      <w:r>
        <w:rPr>
          <w:rFonts w:ascii="Times New Roman" w:eastAsia="Calibri" w:hAnsi="Times New Roman" w:cs="Times New Roman"/>
          <w:sz w:val="24"/>
          <w:szCs w:val="24"/>
        </w:rPr>
        <w:t>.</w:t>
      </w:r>
      <w:r>
        <w:rPr>
          <w:rFonts w:ascii="Times New Roman" w:eastAsia="Calibri" w:hAnsi="Times New Roman" w:cs="Times New Roman"/>
          <w:sz w:val="24"/>
          <w:szCs w:val="24"/>
        </w:rPr>
        <w:br/>
        <w:t>      «Шутка» из Сюиты № 2 для оркестра. И.-С. Бах.</w:t>
      </w:r>
      <w:r>
        <w:rPr>
          <w:rFonts w:ascii="Times New Roman" w:eastAsia="Calibri" w:hAnsi="Times New Roman" w:cs="Times New Roman"/>
          <w:sz w:val="24"/>
          <w:szCs w:val="24"/>
        </w:rPr>
        <w:br/>
        <w:t>      «Осень» из Музыкальных иллюстраций к повести А. Пушкина «Метель». Г. Свиридов.</w:t>
      </w:r>
      <w:r>
        <w:rPr>
          <w:rFonts w:ascii="Times New Roman" w:eastAsia="Calibri" w:hAnsi="Times New Roman" w:cs="Times New Roman"/>
          <w:sz w:val="24"/>
          <w:szCs w:val="24"/>
        </w:rPr>
        <w:br/>
        <w:t>      «Пастушья песенка» на тему из 5-й части Симфонии № 6 («Пасторальной»). Л. Бетховен, слова К. </w:t>
      </w:r>
      <w:proofErr w:type="spellStart"/>
      <w:r>
        <w:rPr>
          <w:rFonts w:ascii="Times New Roman" w:eastAsia="Calibri" w:hAnsi="Times New Roman" w:cs="Times New Roman"/>
          <w:sz w:val="24"/>
          <w:szCs w:val="24"/>
        </w:rPr>
        <w:t>Алемасовой</w:t>
      </w:r>
      <w:proofErr w:type="spellEnd"/>
      <w:r>
        <w:rPr>
          <w:rFonts w:ascii="Times New Roman" w:eastAsia="Calibri" w:hAnsi="Times New Roman" w:cs="Times New Roman"/>
          <w:sz w:val="24"/>
          <w:szCs w:val="24"/>
        </w:rPr>
        <w:t>.</w:t>
      </w:r>
      <w:r>
        <w:rPr>
          <w:rFonts w:ascii="Times New Roman" w:eastAsia="Calibri" w:hAnsi="Times New Roman" w:cs="Times New Roman"/>
          <w:sz w:val="24"/>
          <w:szCs w:val="24"/>
        </w:rPr>
        <w:br/>
        <w:t>      «Капельки». В. Павленко, слова Э. Богдановой; «Скворушка прощается». Т. </w:t>
      </w:r>
      <w:proofErr w:type="spellStart"/>
      <w:r>
        <w:rPr>
          <w:rFonts w:ascii="Times New Roman" w:eastAsia="Calibri" w:hAnsi="Times New Roman" w:cs="Times New Roman"/>
          <w:sz w:val="24"/>
          <w:szCs w:val="24"/>
        </w:rPr>
        <w:t>Попатенко</w:t>
      </w:r>
      <w:proofErr w:type="spellEnd"/>
      <w:r>
        <w:rPr>
          <w:rFonts w:ascii="Times New Roman" w:eastAsia="Calibri" w:hAnsi="Times New Roman" w:cs="Times New Roman"/>
          <w:sz w:val="24"/>
          <w:szCs w:val="24"/>
        </w:rPr>
        <w:t>, слова М. </w:t>
      </w:r>
      <w:proofErr w:type="spellStart"/>
      <w:r>
        <w:rPr>
          <w:rFonts w:ascii="Times New Roman" w:eastAsia="Calibri" w:hAnsi="Times New Roman" w:cs="Times New Roman"/>
          <w:sz w:val="24"/>
          <w:szCs w:val="24"/>
        </w:rPr>
        <w:t>Ивенсен</w:t>
      </w:r>
      <w:proofErr w:type="spellEnd"/>
      <w:r>
        <w:rPr>
          <w:rFonts w:ascii="Times New Roman" w:eastAsia="Calibri" w:hAnsi="Times New Roman" w:cs="Times New Roman"/>
          <w:sz w:val="24"/>
          <w:szCs w:val="24"/>
        </w:rPr>
        <w:t>; «Осень», русская народная песня и др.</w:t>
      </w:r>
      <w:r>
        <w:rPr>
          <w:rFonts w:ascii="Times New Roman" w:eastAsia="Calibri" w:hAnsi="Times New Roman" w:cs="Times New Roman"/>
          <w:sz w:val="24"/>
          <w:szCs w:val="24"/>
        </w:rPr>
        <w:br/>
        <w:t>      «Азбука». А. Островский, слова З. Петровой; «Алфавит». Р. </w:t>
      </w:r>
      <w:proofErr w:type="spellStart"/>
      <w:r>
        <w:rPr>
          <w:rFonts w:ascii="Times New Roman" w:eastAsia="Calibri" w:hAnsi="Times New Roman" w:cs="Times New Roman"/>
          <w:sz w:val="24"/>
          <w:szCs w:val="24"/>
        </w:rPr>
        <w:t>Паулс</w:t>
      </w:r>
      <w:proofErr w:type="spellEnd"/>
      <w:r>
        <w:rPr>
          <w:rFonts w:ascii="Times New Roman" w:eastAsia="Calibri" w:hAnsi="Times New Roman" w:cs="Times New Roman"/>
          <w:sz w:val="24"/>
          <w:szCs w:val="24"/>
        </w:rPr>
        <w:t>, слова И. Резника; «</w:t>
      </w:r>
      <w:proofErr w:type="spellStart"/>
      <w:r>
        <w:rPr>
          <w:rFonts w:ascii="Times New Roman" w:eastAsia="Calibri" w:hAnsi="Times New Roman" w:cs="Times New Roman"/>
          <w:sz w:val="24"/>
          <w:szCs w:val="24"/>
        </w:rPr>
        <w:t>Домисолька</w:t>
      </w:r>
      <w:proofErr w:type="spellEnd"/>
      <w:r>
        <w:rPr>
          <w:rFonts w:ascii="Times New Roman" w:eastAsia="Calibri" w:hAnsi="Times New Roman" w:cs="Times New Roman"/>
          <w:sz w:val="24"/>
          <w:szCs w:val="24"/>
        </w:rPr>
        <w:t>». О. </w:t>
      </w:r>
      <w:proofErr w:type="spellStart"/>
      <w:r>
        <w:rPr>
          <w:rFonts w:ascii="Times New Roman" w:eastAsia="Calibri" w:hAnsi="Times New Roman" w:cs="Times New Roman"/>
          <w:sz w:val="24"/>
          <w:szCs w:val="24"/>
        </w:rPr>
        <w:t>Юдахина</w:t>
      </w:r>
      <w:proofErr w:type="spellEnd"/>
      <w:r>
        <w:rPr>
          <w:rFonts w:ascii="Times New Roman" w:eastAsia="Calibri" w:hAnsi="Times New Roman" w:cs="Times New Roman"/>
          <w:sz w:val="24"/>
          <w:szCs w:val="24"/>
        </w:rPr>
        <w:t>, слова В. </w:t>
      </w:r>
      <w:proofErr w:type="spellStart"/>
      <w:r>
        <w:rPr>
          <w:rFonts w:ascii="Times New Roman" w:eastAsia="Calibri" w:hAnsi="Times New Roman" w:cs="Times New Roman"/>
          <w:sz w:val="24"/>
          <w:szCs w:val="24"/>
        </w:rPr>
        <w:t>Ключникова</w:t>
      </w:r>
      <w:proofErr w:type="spellEnd"/>
      <w:r>
        <w:rPr>
          <w:rFonts w:ascii="Times New Roman" w:eastAsia="Calibri" w:hAnsi="Times New Roman" w:cs="Times New Roman"/>
          <w:sz w:val="24"/>
          <w:szCs w:val="24"/>
        </w:rPr>
        <w:t>; «Семь подружек». В. </w:t>
      </w:r>
      <w:proofErr w:type="spellStart"/>
      <w:r>
        <w:rPr>
          <w:rFonts w:ascii="Times New Roman" w:eastAsia="Calibri" w:hAnsi="Times New Roman" w:cs="Times New Roman"/>
          <w:sz w:val="24"/>
          <w:szCs w:val="24"/>
        </w:rPr>
        <w:t>Дроцевич</w:t>
      </w:r>
      <w:proofErr w:type="spellEnd"/>
      <w:r>
        <w:rPr>
          <w:rFonts w:ascii="Times New Roman" w:eastAsia="Calibri" w:hAnsi="Times New Roman" w:cs="Times New Roman"/>
          <w:sz w:val="24"/>
          <w:szCs w:val="24"/>
        </w:rPr>
        <w:t>, слова В. Сергеева; «Песня о школе». Д. </w:t>
      </w:r>
      <w:proofErr w:type="spellStart"/>
      <w:r>
        <w:rPr>
          <w:rFonts w:ascii="Times New Roman" w:eastAsia="Calibri" w:hAnsi="Times New Roman" w:cs="Times New Roman"/>
          <w:sz w:val="24"/>
          <w:szCs w:val="24"/>
        </w:rPr>
        <w:t>Кабалевский</w:t>
      </w:r>
      <w:proofErr w:type="spellEnd"/>
      <w:r>
        <w:rPr>
          <w:rFonts w:ascii="Times New Roman" w:eastAsia="Calibri" w:hAnsi="Times New Roman" w:cs="Times New Roman"/>
          <w:sz w:val="24"/>
          <w:szCs w:val="24"/>
        </w:rPr>
        <w:t>, слова В. Викторова и др.</w:t>
      </w:r>
      <w:r>
        <w:rPr>
          <w:rFonts w:ascii="Times New Roman" w:eastAsia="Calibri" w:hAnsi="Times New Roman" w:cs="Times New Roman"/>
          <w:sz w:val="24"/>
          <w:szCs w:val="24"/>
        </w:rPr>
        <w:br/>
        <w:t>      «Дудочка», русская народная песня; «Дудочка», белорусская народная песня.</w:t>
      </w:r>
      <w:r>
        <w:rPr>
          <w:rFonts w:ascii="Times New Roman" w:eastAsia="Calibri" w:hAnsi="Times New Roman" w:cs="Times New Roman"/>
          <w:sz w:val="24"/>
          <w:szCs w:val="24"/>
        </w:rPr>
        <w:br/>
        <w:t>      «Пастушья», французская народная песня; «</w:t>
      </w:r>
      <w:proofErr w:type="spellStart"/>
      <w:r>
        <w:rPr>
          <w:rFonts w:ascii="Times New Roman" w:eastAsia="Calibri" w:hAnsi="Times New Roman" w:cs="Times New Roman"/>
          <w:sz w:val="24"/>
          <w:szCs w:val="24"/>
        </w:rPr>
        <w:t>Дударики-дудари</w:t>
      </w:r>
      <w:proofErr w:type="spellEnd"/>
      <w:r>
        <w:rPr>
          <w:rFonts w:ascii="Times New Roman" w:eastAsia="Calibri" w:hAnsi="Times New Roman" w:cs="Times New Roman"/>
          <w:sz w:val="24"/>
          <w:szCs w:val="24"/>
        </w:rPr>
        <w:t>», белорусская народная песня, русский текст С. </w:t>
      </w:r>
      <w:proofErr w:type="spellStart"/>
      <w:r>
        <w:rPr>
          <w:rFonts w:ascii="Times New Roman" w:eastAsia="Calibri" w:hAnsi="Times New Roman" w:cs="Times New Roman"/>
          <w:sz w:val="24"/>
          <w:szCs w:val="24"/>
        </w:rPr>
        <w:t>Лешкевича</w:t>
      </w:r>
      <w:proofErr w:type="spellEnd"/>
      <w:r>
        <w:rPr>
          <w:rFonts w:ascii="Times New Roman" w:eastAsia="Calibri" w:hAnsi="Times New Roman" w:cs="Times New Roman"/>
          <w:sz w:val="24"/>
          <w:szCs w:val="24"/>
        </w:rPr>
        <w:t>; «Веселый пастушок», финская народная песня, русский текст В. Гурьяна.</w:t>
      </w:r>
      <w:r>
        <w:rPr>
          <w:rFonts w:ascii="Times New Roman" w:eastAsia="Calibri" w:hAnsi="Times New Roman" w:cs="Times New Roman"/>
          <w:sz w:val="24"/>
          <w:szCs w:val="24"/>
        </w:rPr>
        <w:br/>
        <w:t>      «Почему медведь зимой спит». Л. </w:t>
      </w:r>
      <w:proofErr w:type="spellStart"/>
      <w:r>
        <w:rPr>
          <w:rFonts w:ascii="Times New Roman" w:eastAsia="Calibri" w:hAnsi="Times New Roman" w:cs="Times New Roman"/>
          <w:sz w:val="24"/>
          <w:szCs w:val="24"/>
        </w:rPr>
        <w:t>Книппер</w:t>
      </w:r>
      <w:proofErr w:type="spellEnd"/>
      <w:r>
        <w:rPr>
          <w:rFonts w:ascii="Times New Roman" w:eastAsia="Calibri" w:hAnsi="Times New Roman" w:cs="Times New Roman"/>
          <w:sz w:val="24"/>
          <w:szCs w:val="24"/>
        </w:rPr>
        <w:t>, слова А. Коваленкова.</w:t>
      </w:r>
      <w:r>
        <w:rPr>
          <w:rFonts w:ascii="Times New Roman" w:eastAsia="Calibri" w:hAnsi="Times New Roman" w:cs="Times New Roman"/>
          <w:sz w:val="24"/>
          <w:szCs w:val="24"/>
        </w:rPr>
        <w:br/>
        <w:t>      «Зимняя сказка». Музыка и слова С. Крылова.</w:t>
      </w:r>
      <w:r>
        <w:rPr>
          <w:rFonts w:ascii="Times New Roman" w:eastAsia="Calibri" w:hAnsi="Times New Roman" w:cs="Times New Roman"/>
          <w:sz w:val="24"/>
          <w:szCs w:val="24"/>
        </w:rPr>
        <w:br/>
        <w:t xml:space="preserve">      Рождественские колядки и рождественские песни народов мира. </w:t>
      </w:r>
    </w:p>
    <w:p w:rsidR="001A1616" w:rsidRDefault="001A1616" w:rsidP="001A1616">
      <w:pPr>
        <w:spacing w:after="0" w:line="360" w:lineRule="auto"/>
        <w:ind w:firstLine="567"/>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Раздел 2. «Музыка и ты»</w:t>
      </w:r>
    </w:p>
    <w:p w:rsidR="001A1616" w:rsidRDefault="001A1616" w:rsidP="001A1616">
      <w:pPr>
        <w:spacing w:after="0" w:line="360" w:lineRule="auto"/>
        <w:ind w:firstLine="567"/>
        <w:rPr>
          <w:rFonts w:ascii="Times New Roman" w:eastAsia="Calibri" w:hAnsi="Times New Roman" w:cs="Times New Roman"/>
          <w:sz w:val="24"/>
          <w:szCs w:val="24"/>
        </w:rPr>
      </w:pPr>
      <w:r>
        <w:rPr>
          <w:rFonts w:ascii="Times New Roman" w:eastAsia="Calibri" w:hAnsi="Times New Roman" w:cs="Times New Roman"/>
          <w:sz w:val="24"/>
          <w:szCs w:val="24"/>
        </w:rPr>
        <w:t>      Пьесы из «Детского альбома». П. Чайковский.</w:t>
      </w:r>
      <w:r>
        <w:rPr>
          <w:rFonts w:ascii="Times New Roman" w:eastAsia="Calibri" w:hAnsi="Times New Roman" w:cs="Times New Roman"/>
          <w:sz w:val="24"/>
          <w:szCs w:val="24"/>
        </w:rPr>
        <w:br/>
        <w:t xml:space="preserve">      «Утро» из сюиты «Пер </w:t>
      </w:r>
      <w:proofErr w:type="spellStart"/>
      <w:r>
        <w:rPr>
          <w:rFonts w:ascii="Times New Roman" w:eastAsia="Calibri" w:hAnsi="Times New Roman" w:cs="Times New Roman"/>
          <w:sz w:val="24"/>
          <w:szCs w:val="24"/>
        </w:rPr>
        <w:t>Гюнт</w:t>
      </w:r>
      <w:proofErr w:type="spellEnd"/>
      <w:r>
        <w:rPr>
          <w:rFonts w:ascii="Times New Roman" w:eastAsia="Calibri" w:hAnsi="Times New Roman" w:cs="Times New Roman"/>
          <w:sz w:val="24"/>
          <w:szCs w:val="24"/>
        </w:rPr>
        <w:t>». Э. Григ.</w:t>
      </w:r>
      <w:r>
        <w:rPr>
          <w:rFonts w:ascii="Times New Roman" w:eastAsia="Calibri" w:hAnsi="Times New Roman" w:cs="Times New Roman"/>
          <w:sz w:val="24"/>
          <w:szCs w:val="24"/>
        </w:rPr>
        <w:br/>
        <w:t>      «Добрый день». Я. </w:t>
      </w:r>
      <w:proofErr w:type="spellStart"/>
      <w:r>
        <w:rPr>
          <w:rFonts w:ascii="Times New Roman" w:eastAsia="Calibri" w:hAnsi="Times New Roman" w:cs="Times New Roman"/>
          <w:sz w:val="24"/>
          <w:szCs w:val="24"/>
        </w:rPr>
        <w:t>Дубравин</w:t>
      </w:r>
      <w:proofErr w:type="spellEnd"/>
      <w:r>
        <w:rPr>
          <w:rFonts w:ascii="Times New Roman" w:eastAsia="Calibri" w:hAnsi="Times New Roman" w:cs="Times New Roman"/>
          <w:sz w:val="24"/>
          <w:szCs w:val="24"/>
        </w:rPr>
        <w:t>, слова В. Суслова.</w:t>
      </w:r>
      <w:r>
        <w:rPr>
          <w:rFonts w:ascii="Times New Roman" w:eastAsia="Calibri" w:hAnsi="Times New Roman" w:cs="Times New Roman"/>
          <w:sz w:val="24"/>
          <w:szCs w:val="24"/>
        </w:rPr>
        <w:br/>
        <w:t>      «Утро». А. </w:t>
      </w:r>
      <w:proofErr w:type="spellStart"/>
      <w:r>
        <w:rPr>
          <w:rFonts w:ascii="Times New Roman" w:eastAsia="Calibri" w:hAnsi="Times New Roman" w:cs="Times New Roman"/>
          <w:sz w:val="24"/>
          <w:szCs w:val="24"/>
        </w:rPr>
        <w:t>Парцхаладзе</w:t>
      </w:r>
      <w:proofErr w:type="spellEnd"/>
      <w:r>
        <w:rPr>
          <w:rFonts w:ascii="Times New Roman" w:eastAsia="Calibri" w:hAnsi="Times New Roman" w:cs="Times New Roman"/>
          <w:sz w:val="24"/>
          <w:szCs w:val="24"/>
        </w:rPr>
        <w:t>, слова Ю. </w:t>
      </w:r>
      <w:proofErr w:type="spellStart"/>
      <w:r>
        <w:rPr>
          <w:rFonts w:ascii="Times New Roman" w:eastAsia="Calibri" w:hAnsi="Times New Roman" w:cs="Times New Roman"/>
          <w:sz w:val="24"/>
          <w:szCs w:val="24"/>
        </w:rPr>
        <w:t>Полухина</w:t>
      </w:r>
      <w:proofErr w:type="spellEnd"/>
      <w:r>
        <w:rPr>
          <w:rFonts w:ascii="Times New Roman" w:eastAsia="Calibri" w:hAnsi="Times New Roman" w:cs="Times New Roman"/>
          <w:sz w:val="24"/>
          <w:szCs w:val="24"/>
        </w:rPr>
        <w:t>.</w:t>
      </w:r>
      <w:r>
        <w:rPr>
          <w:rFonts w:ascii="Times New Roman" w:eastAsia="Calibri" w:hAnsi="Times New Roman" w:cs="Times New Roman"/>
          <w:sz w:val="24"/>
          <w:szCs w:val="24"/>
        </w:rPr>
        <w:br/>
      </w:r>
      <w:r>
        <w:rPr>
          <w:rFonts w:ascii="Times New Roman" w:eastAsia="Calibri" w:hAnsi="Times New Roman" w:cs="Times New Roman"/>
          <w:sz w:val="24"/>
          <w:szCs w:val="24"/>
        </w:rPr>
        <w:lastRenderedPageBreak/>
        <w:t xml:space="preserve">      «Солнце», грузинская народная песня, </w:t>
      </w:r>
      <w:proofErr w:type="spellStart"/>
      <w:r>
        <w:rPr>
          <w:rFonts w:ascii="Times New Roman" w:eastAsia="Calibri" w:hAnsi="Times New Roman" w:cs="Times New Roman"/>
          <w:sz w:val="24"/>
          <w:szCs w:val="24"/>
        </w:rPr>
        <w:t>обраб</w:t>
      </w:r>
      <w:proofErr w:type="spellEnd"/>
      <w:r>
        <w:rPr>
          <w:rFonts w:ascii="Times New Roman" w:eastAsia="Calibri" w:hAnsi="Times New Roman" w:cs="Times New Roman"/>
          <w:sz w:val="24"/>
          <w:szCs w:val="24"/>
        </w:rPr>
        <w:t>. Д. </w:t>
      </w:r>
      <w:proofErr w:type="spellStart"/>
      <w:r>
        <w:rPr>
          <w:rFonts w:ascii="Times New Roman" w:eastAsia="Calibri" w:hAnsi="Times New Roman" w:cs="Times New Roman"/>
          <w:sz w:val="24"/>
          <w:szCs w:val="24"/>
        </w:rPr>
        <w:t>Аракишвили</w:t>
      </w:r>
      <w:proofErr w:type="spellEnd"/>
      <w:r>
        <w:rPr>
          <w:rFonts w:ascii="Times New Roman" w:eastAsia="Calibri" w:hAnsi="Times New Roman" w:cs="Times New Roman"/>
          <w:sz w:val="24"/>
          <w:szCs w:val="24"/>
        </w:rPr>
        <w:t>.</w:t>
      </w:r>
      <w:r>
        <w:rPr>
          <w:rFonts w:ascii="Times New Roman" w:eastAsia="Calibri" w:hAnsi="Times New Roman" w:cs="Times New Roman"/>
          <w:sz w:val="24"/>
          <w:szCs w:val="24"/>
        </w:rPr>
        <w:br/>
        <w:t>      «Пастораль» из Музыкальных иллюстраций к повести А. Пушкина «Метель». Г. Свиридов.</w:t>
      </w:r>
      <w:r>
        <w:rPr>
          <w:rFonts w:ascii="Times New Roman" w:eastAsia="Calibri" w:hAnsi="Times New Roman" w:cs="Times New Roman"/>
          <w:sz w:val="24"/>
          <w:szCs w:val="24"/>
        </w:rPr>
        <w:br/>
        <w:t>      «Пастораль» из Сюиты в старинном стиле. А. </w:t>
      </w:r>
      <w:proofErr w:type="spellStart"/>
      <w:r>
        <w:rPr>
          <w:rFonts w:ascii="Times New Roman" w:eastAsia="Calibri" w:hAnsi="Times New Roman" w:cs="Times New Roman"/>
          <w:sz w:val="24"/>
          <w:szCs w:val="24"/>
        </w:rPr>
        <w:t>Шнитке</w:t>
      </w:r>
      <w:proofErr w:type="spellEnd"/>
      <w:r>
        <w:rPr>
          <w:rFonts w:ascii="Times New Roman" w:eastAsia="Calibri" w:hAnsi="Times New Roman" w:cs="Times New Roman"/>
          <w:sz w:val="24"/>
          <w:szCs w:val="24"/>
        </w:rPr>
        <w:t>.</w:t>
      </w:r>
      <w:r>
        <w:rPr>
          <w:rFonts w:ascii="Times New Roman" w:eastAsia="Calibri" w:hAnsi="Times New Roman" w:cs="Times New Roman"/>
          <w:sz w:val="24"/>
          <w:szCs w:val="24"/>
        </w:rPr>
        <w:br/>
        <w:t>      «Наигрыш». А. </w:t>
      </w:r>
      <w:proofErr w:type="spellStart"/>
      <w:r>
        <w:rPr>
          <w:rFonts w:ascii="Times New Roman" w:eastAsia="Calibri" w:hAnsi="Times New Roman" w:cs="Times New Roman"/>
          <w:sz w:val="24"/>
          <w:szCs w:val="24"/>
        </w:rPr>
        <w:t>Шнитке</w:t>
      </w:r>
      <w:proofErr w:type="spellEnd"/>
      <w:r>
        <w:rPr>
          <w:rFonts w:ascii="Times New Roman" w:eastAsia="Calibri" w:hAnsi="Times New Roman" w:cs="Times New Roman"/>
          <w:sz w:val="24"/>
          <w:szCs w:val="24"/>
        </w:rPr>
        <w:t>.</w:t>
      </w:r>
      <w:r>
        <w:rPr>
          <w:rFonts w:ascii="Times New Roman" w:eastAsia="Calibri" w:hAnsi="Times New Roman" w:cs="Times New Roman"/>
          <w:sz w:val="24"/>
          <w:szCs w:val="24"/>
        </w:rPr>
        <w:br/>
        <w:t>      «Утро». Э. Денисов.</w:t>
      </w:r>
      <w:r>
        <w:rPr>
          <w:rFonts w:ascii="Times New Roman" w:eastAsia="Calibri" w:hAnsi="Times New Roman" w:cs="Times New Roman"/>
          <w:sz w:val="24"/>
          <w:szCs w:val="24"/>
        </w:rPr>
        <w:br/>
        <w:t>      «Доброе утро» из кантаты «Песни утра, весны и мира». Д. </w:t>
      </w:r>
      <w:proofErr w:type="spellStart"/>
      <w:r>
        <w:rPr>
          <w:rFonts w:ascii="Times New Roman" w:eastAsia="Calibri" w:hAnsi="Times New Roman" w:cs="Times New Roman"/>
          <w:sz w:val="24"/>
          <w:szCs w:val="24"/>
        </w:rPr>
        <w:t>Кабалевский</w:t>
      </w:r>
      <w:proofErr w:type="spellEnd"/>
      <w:r>
        <w:rPr>
          <w:rFonts w:ascii="Times New Roman" w:eastAsia="Calibri" w:hAnsi="Times New Roman" w:cs="Times New Roman"/>
          <w:sz w:val="24"/>
          <w:szCs w:val="24"/>
        </w:rPr>
        <w:t>, слова Ц. </w:t>
      </w:r>
      <w:proofErr w:type="spellStart"/>
      <w:r>
        <w:rPr>
          <w:rFonts w:ascii="Times New Roman" w:eastAsia="Calibri" w:hAnsi="Times New Roman" w:cs="Times New Roman"/>
          <w:sz w:val="24"/>
          <w:szCs w:val="24"/>
        </w:rPr>
        <w:t>Солодаря</w:t>
      </w:r>
      <w:proofErr w:type="spellEnd"/>
      <w:r>
        <w:rPr>
          <w:rFonts w:ascii="Times New Roman" w:eastAsia="Calibri" w:hAnsi="Times New Roman" w:cs="Times New Roman"/>
          <w:sz w:val="24"/>
          <w:szCs w:val="24"/>
        </w:rPr>
        <w:t>.</w:t>
      </w:r>
      <w:r>
        <w:rPr>
          <w:rFonts w:ascii="Times New Roman" w:eastAsia="Calibri" w:hAnsi="Times New Roman" w:cs="Times New Roman"/>
          <w:sz w:val="24"/>
          <w:szCs w:val="24"/>
        </w:rPr>
        <w:br/>
        <w:t>      «Вечерняя» из Симфонии-действа «Перезвоны» (по прочтению В. Шукшина). В. Гаврилин.</w:t>
      </w:r>
      <w:r>
        <w:rPr>
          <w:rFonts w:ascii="Times New Roman" w:eastAsia="Calibri" w:hAnsi="Times New Roman" w:cs="Times New Roman"/>
          <w:sz w:val="24"/>
          <w:szCs w:val="24"/>
        </w:rPr>
        <w:br/>
        <w:t>      «Вечер» из «Детской музыки». С. Прокофьев.</w:t>
      </w:r>
      <w:r>
        <w:rPr>
          <w:rFonts w:ascii="Times New Roman" w:eastAsia="Calibri" w:hAnsi="Times New Roman" w:cs="Times New Roman"/>
          <w:sz w:val="24"/>
          <w:szCs w:val="24"/>
        </w:rPr>
        <w:br/>
        <w:t>      «Вечер». В. Салманов.</w:t>
      </w:r>
      <w:r>
        <w:rPr>
          <w:rFonts w:ascii="Times New Roman" w:eastAsia="Calibri" w:hAnsi="Times New Roman" w:cs="Times New Roman"/>
          <w:sz w:val="24"/>
          <w:szCs w:val="24"/>
        </w:rPr>
        <w:br/>
        <w:t>      «Вечерняя сказка». А. Хачатурян.</w:t>
      </w:r>
      <w:r>
        <w:rPr>
          <w:rFonts w:ascii="Times New Roman" w:eastAsia="Calibri" w:hAnsi="Times New Roman" w:cs="Times New Roman"/>
          <w:sz w:val="24"/>
          <w:szCs w:val="24"/>
        </w:rPr>
        <w:br/>
        <w:t>      «Менуэт». Л. Моцарт.</w:t>
      </w:r>
      <w:r>
        <w:rPr>
          <w:rFonts w:ascii="Times New Roman" w:eastAsia="Calibri" w:hAnsi="Times New Roman" w:cs="Times New Roman"/>
          <w:sz w:val="24"/>
          <w:szCs w:val="24"/>
        </w:rPr>
        <w:br/>
        <w:t>      «Болтунья». С. Прокофьев, слова А. </w:t>
      </w:r>
      <w:proofErr w:type="spellStart"/>
      <w:r>
        <w:rPr>
          <w:rFonts w:ascii="Times New Roman" w:eastAsia="Calibri" w:hAnsi="Times New Roman" w:cs="Times New Roman"/>
          <w:sz w:val="24"/>
          <w:szCs w:val="24"/>
        </w:rPr>
        <w:t>Барто</w:t>
      </w:r>
      <w:proofErr w:type="spellEnd"/>
      <w:r>
        <w:rPr>
          <w:rFonts w:ascii="Times New Roman" w:eastAsia="Calibri" w:hAnsi="Times New Roman" w:cs="Times New Roman"/>
          <w:sz w:val="24"/>
          <w:szCs w:val="24"/>
        </w:rPr>
        <w:t>.</w:t>
      </w:r>
      <w:r>
        <w:rPr>
          <w:rFonts w:ascii="Times New Roman" w:eastAsia="Calibri" w:hAnsi="Times New Roman" w:cs="Times New Roman"/>
          <w:sz w:val="24"/>
          <w:szCs w:val="24"/>
        </w:rPr>
        <w:br/>
        <w:t>      «Баба Яга». Детская народная игра.</w:t>
      </w:r>
      <w:r>
        <w:rPr>
          <w:rFonts w:ascii="Times New Roman" w:eastAsia="Calibri" w:hAnsi="Times New Roman" w:cs="Times New Roman"/>
          <w:sz w:val="24"/>
          <w:szCs w:val="24"/>
        </w:rPr>
        <w:br/>
        <w:t xml:space="preserve">      «У каждого свой музыкальный инструмент», эстонская народная песня. </w:t>
      </w:r>
      <w:proofErr w:type="spellStart"/>
      <w:r>
        <w:rPr>
          <w:rFonts w:ascii="Times New Roman" w:eastAsia="Calibri" w:hAnsi="Times New Roman" w:cs="Times New Roman"/>
          <w:sz w:val="24"/>
          <w:szCs w:val="24"/>
        </w:rPr>
        <w:t>Обраб</w:t>
      </w:r>
      <w:proofErr w:type="spellEnd"/>
      <w:r>
        <w:rPr>
          <w:rFonts w:ascii="Times New Roman" w:eastAsia="Calibri" w:hAnsi="Times New Roman" w:cs="Times New Roman"/>
          <w:sz w:val="24"/>
          <w:szCs w:val="24"/>
        </w:rPr>
        <w:t>. X. </w:t>
      </w:r>
      <w:proofErr w:type="spellStart"/>
      <w:r>
        <w:rPr>
          <w:rFonts w:ascii="Times New Roman" w:eastAsia="Calibri" w:hAnsi="Times New Roman" w:cs="Times New Roman"/>
          <w:sz w:val="24"/>
          <w:szCs w:val="24"/>
        </w:rPr>
        <w:t>Кырвите</w:t>
      </w:r>
      <w:proofErr w:type="spellEnd"/>
      <w:r>
        <w:rPr>
          <w:rFonts w:ascii="Times New Roman" w:eastAsia="Calibri" w:hAnsi="Times New Roman" w:cs="Times New Roman"/>
          <w:sz w:val="24"/>
          <w:szCs w:val="24"/>
        </w:rPr>
        <w:t>, пер. М. </w:t>
      </w:r>
      <w:proofErr w:type="spellStart"/>
      <w:r>
        <w:rPr>
          <w:rFonts w:ascii="Times New Roman" w:eastAsia="Calibri" w:hAnsi="Times New Roman" w:cs="Times New Roman"/>
          <w:sz w:val="24"/>
          <w:szCs w:val="24"/>
        </w:rPr>
        <w:t>Ивенсен</w:t>
      </w:r>
      <w:proofErr w:type="spellEnd"/>
      <w:r>
        <w:rPr>
          <w:rFonts w:ascii="Times New Roman" w:eastAsia="Calibri" w:hAnsi="Times New Roman" w:cs="Times New Roman"/>
          <w:sz w:val="24"/>
          <w:szCs w:val="24"/>
        </w:rPr>
        <w:t>.</w:t>
      </w:r>
      <w:r>
        <w:rPr>
          <w:rFonts w:ascii="Times New Roman" w:eastAsia="Calibri" w:hAnsi="Times New Roman" w:cs="Times New Roman"/>
          <w:sz w:val="24"/>
          <w:szCs w:val="24"/>
        </w:rPr>
        <w:br/>
        <w:t>      Главная мелодия из Симфонии № 2 («Богатырской»). А. Бородин.</w:t>
      </w:r>
      <w:r>
        <w:rPr>
          <w:rFonts w:ascii="Times New Roman" w:eastAsia="Calibri" w:hAnsi="Times New Roman" w:cs="Times New Roman"/>
          <w:sz w:val="24"/>
          <w:szCs w:val="24"/>
        </w:rPr>
        <w:br/>
        <w:t>      «</w:t>
      </w:r>
      <w:proofErr w:type="spellStart"/>
      <w:r>
        <w:rPr>
          <w:rFonts w:ascii="Times New Roman" w:eastAsia="Calibri" w:hAnsi="Times New Roman" w:cs="Times New Roman"/>
          <w:sz w:val="24"/>
          <w:szCs w:val="24"/>
        </w:rPr>
        <w:t>Солдатушки</w:t>
      </w:r>
      <w:proofErr w:type="spellEnd"/>
      <w:r>
        <w:rPr>
          <w:rFonts w:ascii="Times New Roman" w:eastAsia="Calibri" w:hAnsi="Times New Roman" w:cs="Times New Roman"/>
          <w:sz w:val="24"/>
          <w:szCs w:val="24"/>
        </w:rPr>
        <w:t>, бравы ребятушки», русская народная песня.</w:t>
      </w:r>
      <w:r>
        <w:rPr>
          <w:rFonts w:ascii="Times New Roman" w:eastAsia="Calibri" w:hAnsi="Times New Roman" w:cs="Times New Roman"/>
          <w:sz w:val="24"/>
          <w:szCs w:val="24"/>
        </w:rPr>
        <w:br/>
        <w:t>      «Песня о маленьком трубаче». С. Никитин, слова С. Крылова.</w:t>
      </w:r>
      <w:r>
        <w:rPr>
          <w:rFonts w:ascii="Times New Roman" w:eastAsia="Calibri" w:hAnsi="Times New Roman" w:cs="Times New Roman"/>
          <w:sz w:val="24"/>
          <w:szCs w:val="24"/>
        </w:rPr>
        <w:br/>
        <w:t>      «Учил Суворов». А. Новиков, слова М. Левашова.</w:t>
      </w:r>
      <w:r>
        <w:rPr>
          <w:rFonts w:ascii="Times New Roman" w:eastAsia="Calibri" w:hAnsi="Times New Roman" w:cs="Times New Roman"/>
          <w:sz w:val="24"/>
          <w:szCs w:val="24"/>
        </w:rPr>
        <w:br/>
        <w:t>      «Волынка». И. С. Бах.</w:t>
      </w:r>
      <w:r>
        <w:rPr>
          <w:rFonts w:ascii="Times New Roman" w:eastAsia="Calibri" w:hAnsi="Times New Roman" w:cs="Times New Roman"/>
          <w:sz w:val="24"/>
          <w:szCs w:val="24"/>
        </w:rPr>
        <w:br/>
        <w:t>      «Колыбельная». М. </w:t>
      </w:r>
      <w:proofErr w:type="spellStart"/>
      <w:r>
        <w:rPr>
          <w:rFonts w:ascii="Times New Roman" w:eastAsia="Calibri" w:hAnsi="Times New Roman" w:cs="Times New Roman"/>
          <w:sz w:val="24"/>
          <w:szCs w:val="24"/>
        </w:rPr>
        <w:t>Кажлаев</w:t>
      </w:r>
      <w:proofErr w:type="spellEnd"/>
      <w:r>
        <w:rPr>
          <w:rFonts w:ascii="Times New Roman" w:eastAsia="Calibri" w:hAnsi="Times New Roman" w:cs="Times New Roman"/>
          <w:sz w:val="24"/>
          <w:szCs w:val="24"/>
        </w:rPr>
        <w:t>.</w:t>
      </w:r>
      <w:r>
        <w:rPr>
          <w:rFonts w:ascii="Times New Roman" w:eastAsia="Calibri" w:hAnsi="Times New Roman" w:cs="Times New Roman"/>
          <w:sz w:val="24"/>
          <w:szCs w:val="24"/>
        </w:rPr>
        <w:br/>
        <w:t>      «Колыбельная». Г. Гладков.</w:t>
      </w:r>
      <w:r>
        <w:rPr>
          <w:rFonts w:ascii="Times New Roman" w:eastAsia="Calibri" w:hAnsi="Times New Roman" w:cs="Times New Roman"/>
          <w:sz w:val="24"/>
          <w:szCs w:val="24"/>
        </w:rPr>
        <w:br/>
        <w:t>      «Золотые рыбки» из балета «Конек-Горбунок». Р. Щедрин.</w:t>
      </w:r>
      <w:r>
        <w:rPr>
          <w:rFonts w:ascii="Times New Roman" w:eastAsia="Calibri" w:hAnsi="Times New Roman" w:cs="Times New Roman"/>
          <w:sz w:val="24"/>
          <w:szCs w:val="24"/>
        </w:rPr>
        <w:br/>
        <w:t xml:space="preserve">      Лютневая музыка. </w:t>
      </w:r>
      <w:proofErr w:type="spellStart"/>
      <w:r>
        <w:rPr>
          <w:rFonts w:ascii="Times New Roman" w:eastAsia="Calibri" w:hAnsi="Times New Roman" w:cs="Times New Roman"/>
          <w:sz w:val="24"/>
          <w:szCs w:val="24"/>
        </w:rPr>
        <w:t>Франческо</w:t>
      </w:r>
      <w:proofErr w:type="spellEnd"/>
      <w:r>
        <w:rPr>
          <w:rFonts w:ascii="Times New Roman" w:eastAsia="Calibri" w:hAnsi="Times New Roman" w:cs="Times New Roman"/>
          <w:sz w:val="24"/>
          <w:szCs w:val="24"/>
        </w:rPr>
        <w:t xml:space="preserve"> да </w:t>
      </w:r>
      <w:proofErr w:type="spellStart"/>
      <w:r>
        <w:rPr>
          <w:rFonts w:ascii="Times New Roman" w:eastAsia="Calibri" w:hAnsi="Times New Roman" w:cs="Times New Roman"/>
          <w:sz w:val="24"/>
          <w:szCs w:val="24"/>
        </w:rPr>
        <w:t>Милано</w:t>
      </w:r>
      <w:proofErr w:type="spellEnd"/>
      <w:r>
        <w:rPr>
          <w:rFonts w:ascii="Times New Roman" w:eastAsia="Calibri" w:hAnsi="Times New Roman" w:cs="Times New Roman"/>
          <w:sz w:val="24"/>
          <w:szCs w:val="24"/>
        </w:rPr>
        <w:t>.</w:t>
      </w:r>
      <w:r>
        <w:rPr>
          <w:rFonts w:ascii="Times New Roman" w:eastAsia="Calibri" w:hAnsi="Times New Roman" w:cs="Times New Roman"/>
          <w:sz w:val="24"/>
          <w:szCs w:val="24"/>
        </w:rPr>
        <w:br/>
        <w:t>       «Кукушка». К. </w:t>
      </w:r>
      <w:proofErr w:type="spellStart"/>
      <w:r>
        <w:rPr>
          <w:rFonts w:ascii="Times New Roman" w:eastAsia="Calibri" w:hAnsi="Times New Roman" w:cs="Times New Roman"/>
          <w:sz w:val="24"/>
          <w:szCs w:val="24"/>
        </w:rPr>
        <w:t>Дакен</w:t>
      </w:r>
      <w:proofErr w:type="spellEnd"/>
      <w:r>
        <w:rPr>
          <w:rFonts w:ascii="Times New Roman" w:eastAsia="Calibri" w:hAnsi="Times New Roman" w:cs="Times New Roman"/>
          <w:sz w:val="24"/>
          <w:szCs w:val="24"/>
        </w:rPr>
        <w:t>.</w:t>
      </w:r>
      <w:r>
        <w:rPr>
          <w:rFonts w:ascii="Times New Roman" w:eastAsia="Calibri" w:hAnsi="Times New Roman" w:cs="Times New Roman"/>
          <w:sz w:val="24"/>
          <w:szCs w:val="24"/>
        </w:rPr>
        <w:br/>
        <w:t>      «Спасибо». И. Арсеев, слова З. Петровой.</w:t>
      </w:r>
      <w:r>
        <w:rPr>
          <w:rFonts w:ascii="Times New Roman" w:eastAsia="Calibri" w:hAnsi="Times New Roman" w:cs="Times New Roman"/>
          <w:sz w:val="24"/>
          <w:szCs w:val="24"/>
        </w:rPr>
        <w:br/>
        <w:t>      «Праздник бабушек и мам». М. </w:t>
      </w:r>
      <w:proofErr w:type="gramStart"/>
      <w:r>
        <w:rPr>
          <w:rFonts w:ascii="Times New Roman" w:eastAsia="Calibri" w:hAnsi="Times New Roman" w:cs="Times New Roman"/>
          <w:sz w:val="24"/>
          <w:szCs w:val="24"/>
        </w:rPr>
        <w:t>Славкин</w:t>
      </w:r>
      <w:proofErr w:type="gramEnd"/>
      <w:r>
        <w:rPr>
          <w:rFonts w:ascii="Times New Roman" w:eastAsia="Calibri" w:hAnsi="Times New Roman" w:cs="Times New Roman"/>
          <w:sz w:val="24"/>
          <w:szCs w:val="24"/>
        </w:rPr>
        <w:t>, слова Е. </w:t>
      </w:r>
      <w:proofErr w:type="spellStart"/>
      <w:r>
        <w:rPr>
          <w:rFonts w:ascii="Times New Roman" w:eastAsia="Calibri" w:hAnsi="Times New Roman" w:cs="Times New Roman"/>
          <w:sz w:val="24"/>
          <w:szCs w:val="24"/>
        </w:rPr>
        <w:t>Каргановой</w:t>
      </w:r>
      <w:proofErr w:type="spellEnd"/>
      <w:r>
        <w:rPr>
          <w:rFonts w:ascii="Times New Roman" w:eastAsia="Calibri" w:hAnsi="Times New Roman" w:cs="Times New Roman"/>
          <w:sz w:val="24"/>
          <w:szCs w:val="24"/>
        </w:rPr>
        <w:t>.</w:t>
      </w:r>
      <w:r>
        <w:rPr>
          <w:rFonts w:ascii="Times New Roman" w:eastAsia="Calibri" w:hAnsi="Times New Roman" w:cs="Times New Roman"/>
          <w:sz w:val="24"/>
          <w:szCs w:val="24"/>
        </w:rPr>
        <w:br/>
        <w:t>      Увертюра из музыки к кинофильму «Цирк». И. Дунаевский.</w:t>
      </w:r>
      <w:r>
        <w:rPr>
          <w:rFonts w:ascii="Times New Roman" w:eastAsia="Calibri" w:hAnsi="Times New Roman" w:cs="Times New Roman"/>
          <w:sz w:val="24"/>
          <w:szCs w:val="24"/>
        </w:rPr>
        <w:br/>
        <w:t>      «Клоуны». Д. </w:t>
      </w:r>
      <w:proofErr w:type="spellStart"/>
      <w:r>
        <w:rPr>
          <w:rFonts w:ascii="Times New Roman" w:eastAsia="Calibri" w:hAnsi="Times New Roman" w:cs="Times New Roman"/>
          <w:sz w:val="24"/>
          <w:szCs w:val="24"/>
        </w:rPr>
        <w:t>Кабалевский</w:t>
      </w:r>
      <w:proofErr w:type="spellEnd"/>
      <w:r>
        <w:rPr>
          <w:rFonts w:ascii="Times New Roman" w:eastAsia="Calibri" w:hAnsi="Times New Roman" w:cs="Times New Roman"/>
          <w:sz w:val="24"/>
          <w:szCs w:val="24"/>
        </w:rPr>
        <w:t>.</w:t>
      </w:r>
      <w:r>
        <w:rPr>
          <w:rFonts w:ascii="Times New Roman" w:eastAsia="Calibri" w:hAnsi="Times New Roman" w:cs="Times New Roman"/>
          <w:sz w:val="24"/>
          <w:szCs w:val="24"/>
        </w:rPr>
        <w:br/>
        <w:t>      «Семеро козлят», заключительный хор из оперы «Волк и семеро козлят». М. Коваль, слова Е. </w:t>
      </w:r>
      <w:proofErr w:type="spellStart"/>
      <w:r>
        <w:rPr>
          <w:rFonts w:ascii="Times New Roman" w:eastAsia="Calibri" w:hAnsi="Times New Roman" w:cs="Times New Roman"/>
          <w:sz w:val="24"/>
          <w:szCs w:val="24"/>
        </w:rPr>
        <w:t>Манучаровой</w:t>
      </w:r>
      <w:proofErr w:type="spellEnd"/>
      <w:r>
        <w:rPr>
          <w:rFonts w:ascii="Times New Roman" w:eastAsia="Calibri" w:hAnsi="Times New Roman" w:cs="Times New Roman"/>
          <w:sz w:val="24"/>
          <w:szCs w:val="24"/>
        </w:rPr>
        <w:t>.</w:t>
      </w:r>
      <w:r>
        <w:rPr>
          <w:rFonts w:ascii="Times New Roman" w:eastAsia="Calibri" w:hAnsi="Times New Roman" w:cs="Times New Roman"/>
          <w:sz w:val="24"/>
          <w:szCs w:val="24"/>
        </w:rPr>
        <w:br/>
        <w:t>      Заключительный хор из оперы «Муха-цокотуха». М. </w:t>
      </w:r>
      <w:proofErr w:type="spellStart"/>
      <w:r>
        <w:rPr>
          <w:rFonts w:ascii="Times New Roman" w:eastAsia="Calibri" w:hAnsi="Times New Roman" w:cs="Times New Roman"/>
          <w:sz w:val="24"/>
          <w:szCs w:val="24"/>
        </w:rPr>
        <w:t>Красев</w:t>
      </w:r>
      <w:proofErr w:type="spellEnd"/>
      <w:r>
        <w:rPr>
          <w:rFonts w:ascii="Times New Roman" w:eastAsia="Calibri" w:hAnsi="Times New Roman" w:cs="Times New Roman"/>
          <w:sz w:val="24"/>
          <w:szCs w:val="24"/>
        </w:rPr>
        <w:t>, слова К. Чуковского.</w:t>
      </w:r>
      <w:r>
        <w:rPr>
          <w:rFonts w:ascii="Times New Roman" w:eastAsia="Calibri" w:hAnsi="Times New Roman" w:cs="Times New Roman"/>
          <w:sz w:val="24"/>
          <w:szCs w:val="24"/>
        </w:rPr>
        <w:br/>
      </w:r>
      <w:r>
        <w:rPr>
          <w:rFonts w:ascii="Times New Roman" w:eastAsia="Calibri" w:hAnsi="Times New Roman" w:cs="Times New Roman"/>
          <w:sz w:val="24"/>
          <w:szCs w:val="24"/>
        </w:rPr>
        <w:lastRenderedPageBreak/>
        <w:t>      «Добрые слоны». А. Журбин, слова В. Шленского.</w:t>
      </w:r>
      <w:r>
        <w:rPr>
          <w:rFonts w:ascii="Times New Roman" w:eastAsia="Calibri" w:hAnsi="Times New Roman" w:cs="Times New Roman"/>
          <w:sz w:val="24"/>
          <w:szCs w:val="24"/>
        </w:rPr>
        <w:br/>
        <w:t>      «Мы катаемся на пони». Г. Крылов, слова М. Садовского.</w:t>
      </w:r>
      <w:r>
        <w:rPr>
          <w:rFonts w:ascii="Times New Roman" w:eastAsia="Calibri" w:hAnsi="Times New Roman" w:cs="Times New Roman"/>
          <w:sz w:val="24"/>
          <w:szCs w:val="24"/>
        </w:rPr>
        <w:br/>
        <w:t>      «Слон и скрипочка». В. </w:t>
      </w:r>
      <w:proofErr w:type="spellStart"/>
      <w:r>
        <w:rPr>
          <w:rFonts w:ascii="Times New Roman" w:eastAsia="Calibri" w:hAnsi="Times New Roman" w:cs="Times New Roman"/>
          <w:sz w:val="24"/>
          <w:szCs w:val="24"/>
        </w:rPr>
        <w:t>Кикта</w:t>
      </w:r>
      <w:proofErr w:type="spellEnd"/>
      <w:r>
        <w:rPr>
          <w:rFonts w:ascii="Times New Roman" w:eastAsia="Calibri" w:hAnsi="Times New Roman" w:cs="Times New Roman"/>
          <w:sz w:val="24"/>
          <w:szCs w:val="24"/>
        </w:rPr>
        <w:t>, слова В. Татаринова.</w:t>
      </w:r>
      <w:r>
        <w:rPr>
          <w:rFonts w:ascii="Times New Roman" w:eastAsia="Calibri" w:hAnsi="Times New Roman" w:cs="Times New Roman"/>
          <w:sz w:val="24"/>
          <w:szCs w:val="24"/>
        </w:rPr>
        <w:br/>
        <w:t>      «Бубенчики», американская народная песня, русский текст Ю. Хазанова.</w:t>
      </w:r>
      <w:r>
        <w:rPr>
          <w:rFonts w:ascii="Times New Roman" w:eastAsia="Calibri" w:hAnsi="Times New Roman" w:cs="Times New Roman"/>
          <w:sz w:val="24"/>
          <w:szCs w:val="24"/>
        </w:rPr>
        <w:br/>
        <w:t>      «Ты откуда, музыка?». Я. </w:t>
      </w:r>
      <w:proofErr w:type="spellStart"/>
      <w:r>
        <w:rPr>
          <w:rFonts w:ascii="Times New Roman" w:eastAsia="Calibri" w:hAnsi="Times New Roman" w:cs="Times New Roman"/>
          <w:sz w:val="24"/>
          <w:szCs w:val="24"/>
        </w:rPr>
        <w:t>Дубравин</w:t>
      </w:r>
      <w:proofErr w:type="spellEnd"/>
      <w:r>
        <w:rPr>
          <w:rFonts w:ascii="Times New Roman" w:eastAsia="Calibri" w:hAnsi="Times New Roman" w:cs="Times New Roman"/>
          <w:sz w:val="24"/>
          <w:szCs w:val="24"/>
        </w:rPr>
        <w:t>, слова В. Суслова.</w:t>
      </w:r>
      <w:r>
        <w:rPr>
          <w:rFonts w:ascii="Times New Roman" w:eastAsia="Calibri" w:hAnsi="Times New Roman" w:cs="Times New Roman"/>
          <w:sz w:val="24"/>
          <w:szCs w:val="24"/>
        </w:rPr>
        <w:br/>
        <w:t>      «</w:t>
      </w:r>
      <w:proofErr w:type="spellStart"/>
      <w:r>
        <w:rPr>
          <w:rFonts w:ascii="Times New Roman" w:eastAsia="Calibri" w:hAnsi="Times New Roman" w:cs="Times New Roman"/>
          <w:sz w:val="24"/>
          <w:szCs w:val="24"/>
        </w:rPr>
        <w:t>Бременские</w:t>
      </w:r>
      <w:proofErr w:type="spellEnd"/>
      <w:r>
        <w:rPr>
          <w:rFonts w:ascii="Times New Roman" w:eastAsia="Calibri" w:hAnsi="Times New Roman" w:cs="Times New Roman"/>
          <w:sz w:val="24"/>
          <w:szCs w:val="24"/>
        </w:rPr>
        <w:t xml:space="preserve"> музыканты» из Музыкальной фантазии на тему сказок братьев Гримм. Г. Гладков, слова Ю. </w:t>
      </w:r>
      <w:proofErr w:type="spellStart"/>
      <w:r>
        <w:rPr>
          <w:rFonts w:ascii="Times New Roman" w:eastAsia="Calibri" w:hAnsi="Times New Roman" w:cs="Times New Roman"/>
          <w:sz w:val="24"/>
          <w:szCs w:val="24"/>
        </w:rPr>
        <w:t>Энтина</w:t>
      </w:r>
      <w:proofErr w:type="spellEnd"/>
      <w:r>
        <w:rPr>
          <w:rFonts w:ascii="Times New Roman" w:eastAsia="Calibri" w:hAnsi="Times New Roman" w:cs="Times New Roman"/>
          <w:sz w:val="24"/>
          <w:szCs w:val="24"/>
        </w:rPr>
        <w:t>.</w:t>
      </w:r>
    </w:p>
    <w:p w:rsidR="001A1616" w:rsidRDefault="001A1616" w:rsidP="001A1616">
      <w:pPr>
        <w:spacing w:after="0" w:line="360" w:lineRule="auto"/>
        <w:ind w:firstLine="567"/>
        <w:rPr>
          <w:rFonts w:ascii="Times New Roman" w:eastAsia="Calibri" w:hAnsi="Times New Roman" w:cs="Times New Roman"/>
          <w:sz w:val="24"/>
          <w:szCs w:val="24"/>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A1616" w:rsidRDefault="001A1616" w:rsidP="00D6301E">
      <w:pPr>
        <w:shd w:val="clear" w:color="auto" w:fill="FFFFFF"/>
        <w:autoSpaceDE w:val="0"/>
        <w:autoSpaceDN w:val="0"/>
        <w:adjustRightInd w:val="0"/>
        <w:spacing w:after="0" w:line="360" w:lineRule="auto"/>
        <w:contextualSpacing/>
        <w:jc w:val="both"/>
        <w:rPr>
          <w:rFonts w:ascii="Times New Roman" w:eastAsia="Times New Roman" w:hAnsi="Times New Roman" w:cs="Times New Roman"/>
          <w:bCs/>
          <w:lang w:eastAsia="ru-RU"/>
        </w:rPr>
      </w:pPr>
    </w:p>
    <w:p w:rsidR="001A1616" w:rsidRDefault="001A1616" w:rsidP="001A1616">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Тематическое планирование по музыке 1 класс</w:t>
      </w:r>
    </w:p>
    <w:tbl>
      <w:tblPr>
        <w:tblStyle w:val="a3"/>
        <w:tblW w:w="0" w:type="auto"/>
        <w:tblLook w:val="04A0"/>
      </w:tblPr>
      <w:tblGrid>
        <w:gridCol w:w="611"/>
        <w:gridCol w:w="6160"/>
        <w:gridCol w:w="1417"/>
        <w:gridCol w:w="1383"/>
      </w:tblGrid>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proofErr w:type="gramStart"/>
            <w:r>
              <w:rPr>
                <w:rFonts w:ascii="Times New Roman" w:eastAsia="Times New Roman" w:hAnsi="Times New Roman" w:cs="Times New Roman"/>
                <w:sz w:val="24"/>
                <w:szCs w:val="24"/>
                <w:lang w:eastAsia="ru-RU"/>
              </w:rPr>
              <w:t>п</w:t>
            </w:r>
            <w:proofErr w:type="spellEnd"/>
            <w:proofErr w:type="gram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п</w:t>
            </w:r>
            <w:proofErr w:type="spellEnd"/>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урока </w:t>
            </w:r>
          </w:p>
        </w:tc>
        <w:tc>
          <w:tcPr>
            <w:tcW w:w="1417"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план </w:t>
            </w:r>
          </w:p>
        </w:tc>
        <w:tc>
          <w:tcPr>
            <w:tcW w:w="1383"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факт </w:t>
            </w:r>
          </w:p>
        </w:tc>
      </w:tr>
      <w:tr w:rsidR="001A1616" w:rsidTr="001A1616">
        <w:tc>
          <w:tcPr>
            <w:tcW w:w="9571" w:type="dxa"/>
            <w:gridSpan w:val="4"/>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b/>
                <w:sz w:val="24"/>
                <w:szCs w:val="24"/>
              </w:rPr>
              <w:t xml:space="preserve">                                     Музыка вокруг нас  – 16 часов</w:t>
            </w: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муза вечная со мной!</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Хоровод муз.</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Повсюду музыка слышна.</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Душа </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музыки – мелодия.</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Музыка осени.</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Сочини мелодию.</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Азбука, азбука каждому нужна… Музыкальная азбука.</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Музыкальные инструменты (дудочка, рожок, гусли, свирель).</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Музыка вокруг нас (повторение).</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«Садко» (из русского былинного сказа).</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Музыкальные инструменты (флейта, арфа).</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Звучащие картины.</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Разыграй песню.</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Пришло Рождество, начинается торжество.</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Родной обычай старины. Добрый праздник среди зимы.</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Музыка вокруг нас (обобщение раздела).</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9571" w:type="dxa"/>
            <w:gridSpan w:val="4"/>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b/>
                <w:sz w:val="24"/>
                <w:szCs w:val="24"/>
              </w:rPr>
              <w:t xml:space="preserve">                                        Музыка и ты  - 17 часов</w:t>
            </w: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Край, в котором ты живешь.</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Поэт, художник, композитор.</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Музыка утра. Музыка вечера.</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Музыкальные портреты.</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Разыграй сказку.  Баба-Яга. Русская сказка.</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 каждого свой музыкальный инструмент.</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 не молчали.</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Мамин праздник.</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Музыкальные инструменты.</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Чудесная лютня (по алжирской сказке).</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Звучащие картины. Обобщение материала.</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Музыка в цирке.</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29</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 который звучит.</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Опера-сказка.</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Ничего на свете лучше </w:t>
            </w:r>
            <w:proofErr w:type="gramStart"/>
            <w:r>
              <w:rPr>
                <w:rFonts w:ascii="Times New Roman" w:eastAsia="Times New Roman" w:hAnsi="Times New Roman" w:cs="Times New Roman"/>
                <w:sz w:val="24"/>
                <w:szCs w:val="24"/>
                <w:lang w:eastAsia="ru-RU"/>
              </w:rPr>
              <w:t>нету</w:t>
            </w:r>
            <w:proofErr w:type="gramEnd"/>
            <w:r>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Афиша. Программа. Твой музыкальный словарик.</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r w:rsidR="001A1616" w:rsidTr="001A1616">
        <w:tc>
          <w:tcPr>
            <w:tcW w:w="0" w:type="auto"/>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6160" w:type="dxa"/>
            <w:tcBorders>
              <w:top w:val="single" w:sz="4" w:space="0" w:color="auto"/>
              <w:left w:val="single" w:sz="4" w:space="0" w:color="auto"/>
              <w:bottom w:val="single" w:sz="4" w:space="0" w:color="auto"/>
              <w:right w:val="single" w:sz="4" w:space="0" w:color="auto"/>
            </w:tcBorders>
            <w:hideMark/>
          </w:tcPr>
          <w:p w:rsidR="001A1616" w:rsidRDefault="001A1616">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Музыка и ты. Обобщение материала.</w:t>
            </w:r>
          </w:p>
        </w:tc>
        <w:tc>
          <w:tcPr>
            <w:tcW w:w="1417"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c>
          <w:tcPr>
            <w:tcW w:w="1383" w:type="dxa"/>
            <w:tcBorders>
              <w:top w:val="single" w:sz="4" w:space="0" w:color="auto"/>
              <w:left w:val="single" w:sz="4" w:space="0" w:color="auto"/>
              <w:bottom w:val="single" w:sz="4" w:space="0" w:color="auto"/>
              <w:right w:val="single" w:sz="4" w:space="0" w:color="auto"/>
            </w:tcBorders>
          </w:tcPr>
          <w:p w:rsidR="001A1616" w:rsidRDefault="001A1616">
            <w:pPr>
              <w:spacing w:line="360" w:lineRule="auto"/>
              <w:jc w:val="both"/>
              <w:rPr>
                <w:rFonts w:ascii="Times New Roman" w:eastAsia="Times New Roman" w:hAnsi="Times New Roman" w:cs="Times New Roman"/>
                <w:sz w:val="24"/>
                <w:szCs w:val="24"/>
                <w:lang w:eastAsia="ru-RU"/>
              </w:rPr>
            </w:pPr>
          </w:p>
        </w:tc>
      </w:tr>
    </w:tbl>
    <w:p w:rsidR="001A1616" w:rsidRDefault="001A1616" w:rsidP="001A1616">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1A1616" w:rsidRDefault="001A1616"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D6301E" w:rsidRDefault="00D6301E"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1A1616" w:rsidRDefault="001A1616" w:rsidP="001A1616">
      <w:pPr>
        <w:widowControl w:val="0"/>
        <w:autoSpaceDE w:val="0"/>
        <w:autoSpaceDN w:val="0"/>
        <w:adjustRightInd w:val="0"/>
        <w:spacing w:after="0" w:line="36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Материально-техническое обеспечение образовательного процесса</w:t>
      </w:r>
    </w:p>
    <w:p w:rsidR="001A1616" w:rsidRDefault="001A1616" w:rsidP="001A1616">
      <w:pPr>
        <w:widowControl w:val="0"/>
        <w:autoSpaceDE w:val="0"/>
        <w:autoSpaceDN w:val="0"/>
        <w:adjustRightInd w:val="0"/>
        <w:spacing w:after="0" w:line="360" w:lineRule="auto"/>
        <w:jc w:val="both"/>
        <w:rPr>
          <w:rFonts w:ascii="Times New Roman" w:eastAsia="Times New Roman" w:hAnsi="Times New Roman" w:cs="Times New Roman"/>
          <w:sz w:val="12"/>
          <w:lang w:eastAsia="ru-RU"/>
        </w:rPr>
      </w:pPr>
    </w:p>
    <w:p w:rsidR="001A1616" w:rsidRDefault="001A1616" w:rsidP="001A1616">
      <w:pPr>
        <w:widowControl w:val="0"/>
        <w:autoSpaceDE w:val="0"/>
        <w:autoSpaceDN w:val="0"/>
        <w:adjustRightInd w:val="0"/>
        <w:spacing w:after="0" w:line="36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Книгопечатная продукция</w:t>
      </w:r>
    </w:p>
    <w:p w:rsidR="001A1616" w:rsidRDefault="001A1616" w:rsidP="001A1616">
      <w:pPr>
        <w:widowControl w:val="0"/>
        <w:numPr>
          <w:ilvl w:val="0"/>
          <w:numId w:val="2"/>
        </w:numPr>
        <w:shd w:val="clear" w:color="auto" w:fill="FFFFFF"/>
        <w:autoSpaceDE w:val="0"/>
        <w:autoSpaceDN w:val="0"/>
        <w:adjustRightInd w:val="0"/>
        <w:spacing w:after="0" w:line="360" w:lineRule="auto"/>
        <w:jc w:val="both"/>
        <w:rPr>
          <w:rFonts w:ascii="Times New Roman" w:eastAsia="Times New Roman" w:hAnsi="Times New Roman" w:cs="Times New Roman"/>
          <w:color w:val="000000"/>
          <w:w w:val="101"/>
          <w:sz w:val="24"/>
          <w:szCs w:val="24"/>
          <w:lang w:eastAsia="ru-RU"/>
        </w:rPr>
      </w:pPr>
      <w:r>
        <w:rPr>
          <w:rFonts w:ascii="Times New Roman" w:eastAsia="Times New Roman" w:hAnsi="Times New Roman" w:cs="Times New Roman"/>
          <w:color w:val="000000"/>
          <w:w w:val="101"/>
          <w:sz w:val="24"/>
          <w:szCs w:val="24"/>
          <w:lang w:eastAsia="ru-RU"/>
        </w:rPr>
        <w:t xml:space="preserve">Федеральный государственный образовательный стандарт начального общего образования: текст с </w:t>
      </w:r>
      <w:proofErr w:type="spellStart"/>
      <w:r>
        <w:rPr>
          <w:rFonts w:ascii="Times New Roman" w:eastAsia="Times New Roman" w:hAnsi="Times New Roman" w:cs="Times New Roman"/>
          <w:color w:val="000000"/>
          <w:w w:val="101"/>
          <w:sz w:val="24"/>
          <w:szCs w:val="24"/>
          <w:lang w:eastAsia="ru-RU"/>
        </w:rPr>
        <w:t>изм</w:t>
      </w:r>
      <w:proofErr w:type="spellEnd"/>
      <w:r>
        <w:rPr>
          <w:rFonts w:ascii="Times New Roman" w:eastAsia="Times New Roman" w:hAnsi="Times New Roman" w:cs="Times New Roman"/>
          <w:color w:val="000000"/>
          <w:w w:val="101"/>
          <w:sz w:val="24"/>
          <w:szCs w:val="24"/>
          <w:lang w:eastAsia="ru-RU"/>
        </w:rPr>
        <w:t xml:space="preserve">. И доп. На 2011 г., / </w:t>
      </w:r>
      <w:proofErr w:type="spellStart"/>
      <w:r>
        <w:rPr>
          <w:rFonts w:ascii="Times New Roman" w:eastAsia="Times New Roman" w:hAnsi="Times New Roman" w:cs="Times New Roman"/>
          <w:color w:val="000000"/>
          <w:w w:val="101"/>
          <w:sz w:val="24"/>
          <w:szCs w:val="24"/>
          <w:lang w:eastAsia="ru-RU"/>
        </w:rPr>
        <w:t>М-во</w:t>
      </w:r>
      <w:proofErr w:type="spellEnd"/>
      <w:r>
        <w:rPr>
          <w:rFonts w:ascii="Times New Roman" w:eastAsia="Times New Roman" w:hAnsi="Times New Roman" w:cs="Times New Roman"/>
          <w:color w:val="000000"/>
          <w:w w:val="101"/>
          <w:sz w:val="24"/>
          <w:szCs w:val="24"/>
          <w:lang w:eastAsia="ru-RU"/>
        </w:rPr>
        <w:t xml:space="preserve"> образования и науки</w:t>
      </w:r>
      <w:proofErr w:type="gramStart"/>
      <w:r>
        <w:rPr>
          <w:rFonts w:ascii="Times New Roman" w:eastAsia="Times New Roman" w:hAnsi="Times New Roman" w:cs="Times New Roman"/>
          <w:color w:val="000000"/>
          <w:w w:val="101"/>
          <w:sz w:val="24"/>
          <w:szCs w:val="24"/>
          <w:lang w:eastAsia="ru-RU"/>
        </w:rPr>
        <w:t xml:space="preserve"> Р</w:t>
      </w:r>
      <w:proofErr w:type="gramEnd"/>
      <w:r>
        <w:rPr>
          <w:rFonts w:ascii="Times New Roman" w:eastAsia="Times New Roman" w:hAnsi="Times New Roman" w:cs="Times New Roman"/>
          <w:color w:val="000000"/>
          <w:w w:val="101"/>
          <w:sz w:val="24"/>
          <w:szCs w:val="24"/>
          <w:lang w:eastAsia="ru-RU"/>
        </w:rPr>
        <w:t xml:space="preserve">ос. Федерации. – М.: Просвещение, 2011. – 33 </w:t>
      </w:r>
      <w:proofErr w:type="gramStart"/>
      <w:r>
        <w:rPr>
          <w:rFonts w:ascii="Times New Roman" w:eastAsia="Times New Roman" w:hAnsi="Times New Roman" w:cs="Times New Roman"/>
          <w:color w:val="000000"/>
          <w:w w:val="101"/>
          <w:sz w:val="24"/>
          <w:szCs w:val="24"/>
          <w:lang w:eastAsia="ru-RU"/>
        </w:rPr>
        <w:t>с</w:t>
      </w:r>
      <w:proofErr w:type="gramEnd"/>
      <w:r>
        <w:rPr>
          <w:rFonts w:ascii="Times New Roman" w:eastAsia="Times New Roman" w:hAnsi="Times New Roman" w:cs="Times New Roman"/>
          <w:color w:val="000000"/>
          <w:w w:val="101"/>
          <w:sz w:val="24"/>
          <w:szCs w:val="24"/>
          <w:lang w:eastAsia="ru-RU"/>
        </w:rPr>
        <w:t>.</w:t>
      </w:r>
    </w:p>
    <w:p w:rsidR="001A1616" w:rsidRDefault="001A1616" w:rsidP="001A1616">
      <w:pPr>
        <w:widowControl w:val="0"/>
        <w:numPr>
          <w:ilvl w:val="0"/>
          <w:numId w:val="2"/>
        </w:numPr>
        <w:shd w:val="clear" w:color="auto" w:fill="FFFFFF"/>
        <w:autoSpaceDE w:val="0"/>
        <w:autoSpaceDN w:val="0"/>
        <w:adjustRightInd w:val="0"/>
        <w:spacing w:after="0" w:line="360" w:lineRule="auto"/>
        <w:jc w:val="both"/>
        <w:rPr>
          <w:rFonts w:ascii="Times New Roman" w:eastAsia="Times New Roman" w:hAnsi="Times New Roman" w:cs="Times New Roman"/>
          <w:color w:val="000000"/>
          <w:w w:val="101"/>
          <w:sz w:val="24"/>
          <w:szCs w:val="24"/>
          <w:lang w:eastAsia="ru-RU"/>
        </w:rPr>
      </w:pPr>
      <w:r>
        <w:rPr>
          <w:rFonts w:ascii="Times New Roman" w:eastAsia="Times New Roman" w:hAnsi="Times New Roman" w:cs="Times New Roman"/>
          <w:color w:val="000000"/>
          <w:w w:val="101"/>
          <w:sz w:val="24"/>
          <w:szCs w:val="24"/>
          <w:lang w:eastAsia="ru-RU"/>
        </w:rPr>
        <w:t xml:space="preserve">Примерные программы по учебным предметам. Начальная школа. В 2 ч. Ч.2. – 5-е изд., </w:t>
      </w:r>
      <w:proofErr w:type="spellStart"/>
      <w:r>
        <w:rPr>
          <w:rFonts w:ascii="Times New Roman" w:eastAsia="Times New Roman" w:hAnsi="Times New Roman" w:cs="Times New Roman"/>
          <w:color w:val="000000"/>
          <w:w w:val="101"/>
          <w:sz w:val="24"/>
          <w:szCs w:val="24"/>
          <w:lang w:eastAsia="ru-RU"/>
        </w:rPr>
        <w:t>перераб</w:t>
      </w:r>
      <w:proofErr w:type="spellEnd"/>
      <w:r>
        <w:rPr>
          <w:rFonts w:ascii="Times New Roman" w:eastAsia="Times New Roman" w:hAnsi="Times New Roman" w:cs="Times New Roman"/>
          <w:color w:val="000000"/>
          <w:w w:val="101"/>
          <w:sz w:val="24"/>
          <w:szCs w:val="24"/>
          <w:lang w:eastAsia="ru-RU"/>
        </w:rPr>
        <w:t xml:space="preserve">. – М.: Просвещение, 2014. – 300 </w:t>
      </w:r>
      <w:proofErr w:type="gramStart"/>
      <w:r>
        <w:rPr>
          <w:rFonts w:ascii="Times New Roman" w:eastAsia="Times New Roman" w:hAnsi="Times New Roman" w:cs="Times New Roman"/>
          <w:color w:val="000000"/>
          <w:w w:val="101"/>
          <w:sz w:val="24"/>
          <w:szCs w:val="24"/>
          <w:lang w:eastAsia="ru-RU"/>
        </w:rPr>
        <w:t>с</w:t>
      </w:r>
      <w:proofErr w:type="gramEnd"/>
      <w:r>
        <w:rPr>
          <w:rFonts w:ascii="Times New Roman" w:eastAsia="Times New Roman" w:hAnsi="Times New Roman" w:cs="Times New Roman"/>
          <w:color w:val="000000"/>
          <w:w w:val="101"/>
          <w:sz w:val="24"/>
          <w:szCs w:val="24"/>
          <w:lang w:eastAsia="ru-RU"/>
        </w:rPr>
        <w:t>.</w:t>
      </w:r>
    </w:p>
    <w:p w:rsidR="001A1616" w:rsidRDefault="001A1616" w:rsidP="001A1616">
      <w:pPr>
        <w:widowControl w:val="0"/>
        <w:numPr>
          <w:ilvl w:val="0"/>
          <w:numId w:val="2"/>
        </w:numPr>
        <w:shd w:val="clear" w:color="auto" w:fill="FFFFFF"/>
        <w:autoSpaceDE w:val="0"/>
        <w:autoSpaceDN w:val="0"/>
        <w:adjustRightInd w:val="0"/>
        <w:spacing w:after="0" w:line="360" w:lineRule="auto"/>
        <w:jc w:val="both"/>
        <w:rPr>
          <w:rFonts w:ascii="Times New Roman" w:eastAsia="Times New Roman" w:hAnsi="Times New Roman" w:cs="Times New Roman"/>
          <w:color w:val="000000"/>
          <w:w w:val="101"/>
          <w:sz w:val="24"/>
          <w:szCs w:val="24"/>
          <w:lang w:eastAsia="ru-RU"/>
        </w:rPr>
      </w:pPr>
      <w:r>
        <w:rPr>
          <w:rFonts w:ascii="Times New Roman" w:eastAsia="Times New Roman" w:hAnsi="Times New Roman" w:cs="Times New Roman"/>
          <w:color w:val="000000"/>
          <w:w w:val="101"/>
          <w:sz w:val="24"/>
          <w:szCs w:val="24"/>
          <w:lang w:eastAsia="ru-RU"/>
        </w:rPr>
        <w:t xml:space="preserve">Сергеева Г. П., Критская Е. Д., </w:t>
      </w:r>
      <w:proofErr w:type="spellStart"/>
      <w:r>
        <w:rPr>
          <w:rFonts w:ascii="Times New Roman" w:eastAsia="Times New Roman" w:hAnsi="Times New Roman" w:cs="Times New Roman"/>
          <w:color w:val="000000"/>
          <w:w w:val="101"/>
          <w:sz w:val="24"/>
          <w:szCs w:val="24"/>
          <w:lang w:eastAsia="ru-RU"/>
        </w:rPr>
        <w:t>Шмагина</w:t>
      </w:r>
      <w:proofErr w:type="spellEnd"/>
      <w:r>
        <w:rPr>
          <w:rFonts w:ascii="Times New Roman" w:eastAsia="Times New Roman" w:hAnsi="Times New Roman" w:cs="Times New Roman"/>
          <w:color w:val="000000"/>
          <w:w w:val="101"/>
          <w:sz w:val="24"/>
          <w:szCs w:val="24"/>
          <w:lang w:eastAsia="ru-RU"/>
        </w:rPr>
        <w:t xml:space="preserve"> Т. С. Рабочие программы. Музыка 1-4 классы.</w:t>
      </w:r>
      <w:r>
        <w:rPr>
          <w:rFonts w:ascii="Times New Roman" w:eastAsia="Times New Roman" w:hAnsi="Times New Roman" w:cs="Times New Roman"/>
          <w:sz w:val="24"/>
          <w:szCs w:val="24"/>
          <w:lang w:eastAsia="ru-RU"/>
        </w:rPr>
        <w:t xml:space="preserve"> М.</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Просвещение, 2014</w:t>
      </w:r>
    </w:p>
    <w:p w:rsidR="001A1616" w:rsidRDefault="001A1616" w:rsidP="001A1616">
      <w:pPr>
        <w:widowControl w:val="0"/>
        <w:numPr>
          <w:ilvl w:val="0"/>
          <w:numId w:val="2"/>
        </w:numPr>
        <w:shd w:val="clear" w:color="auto" w:fill="FFFFFF"/>
        <w:autoSpaceDE w:val="0"/>
        <w:autoSpaceDN w:val="0"/>
        <w:adjustRightInd w:val="0"/>
        <w:spacing w:after="0" w:line="360" w:lineRule="auto"/>
        <w:jc w:val="both"/>
        <w:rPr>
          <w:rFonts w:ascii="Times New Roman" w:eastAsia="Times New Roman" w:hAnsi="Times New Roman" w:cs="Times New Roman"/>
          <w:color w:val="000000"/>
          <w:w w:val="101"/>
          <w:sz w:val="24"/>
          <w:szCs w:val="24"/>
          <w:lang w:eastAsia="ru-RU"/>
        </w:rPr>
      </w:pPr>
      <w:r>
        <w:rPr>
          <w:rFonts w:ascii="Times New Roman" w:eastAsia="Times New Roman" w:hAnsi="Times New Roman" w:cs="Times New Roman"/>
          <w:sz w:val="24"/>
          <w:szCs w:val="24"/>
          <w:lang w:eastAsia="ru-RU"/>
        </w:rPr>
        <w:t>Критская Е.Д. Музыка. 1 класс: учеб</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д</w:t>
      </w:r>
      <w:proofErr w:type="gramEnd"/>
      <w:r>
        <w:rPr>
          <w:rFonts w:ascii="Times New Roman" w:eastAsia="Times New Roman" w:hAnsi="Times New Roman" w:cs="Times New Roman"/>
          <w:sz w:val="24"/>
          <w:szCs w:val="24"/>
          <w:lang w:eastAsia="ru-RU"/>
        </w:rPr>
        <w:t xml:space="preserve">ля </w:t>
      </w:r>
      <w:proofErr w:type="spellStart"/>
      <w:r>
        <w:rPr>
          <w:rFonts w:ascii="Times New Roman" w:eastAsia="Times New Roman" w:hAnsi="Times New Roman" w:cs="Times New Roman"/>
          <w:sz w:val="24"/>
          <w:szCs w:val="24"/>
          <w:lang w:eastAsia="ru-RU"/>
        </w:rPr>
        <w:t>общеобразоват</w:t>
      </w:r>
      <w:proofErr w:type="spellEnd"/>
      <w:r>
        <w:rPr>
          <w:rFonts w:ascii="Times New Roman" w:eastAsia="Times New Roman" w:hAnsi="Times New Roman" w:cs="Times New Roman"/>
          <w:sz w:val="24"/>
          <w:szCs w:val="24"/>
          <w:lang w:eastAsia="ru-RU"/>
        </w:rPr>
        <w:t xml:space="preserve">. учреждений/ Е.Д. Критская, Г.П. Сергеева, Т.С. </w:t>
      </w:r>
      <w:proofErr w:type="spellStart"/>
      <w:r>
        <w:rPr>
          <w:rFonts w:ascii="Times New Roman" w:eastAsia="Times New Roman" w:hAnsi="Times New Roman" w:cs="Times New Roman"/>
          <w:sz w:val="24"/>
          <w:szCs w:val="24"/>
          <w:lang w:eastAsia="ru-RU"/>
        </w:rPr>
        <w:t>Шмагина</w:t>
      </w:r>
      <w:proofErr w:type="spellEnd"/>
      <w:r>
        <w:rPr>
          <w:rFonts w:ascii="Times New Roman" w:eastAsia="Times New Roman" w:hAnsi="Times New Roman" w:cs="Times New Roman"/>
          <w:sz w:val="24"/>
          <w:szCs w:val="24"/>
          <w:lang w:eastAsia="ru-RU"/>
        </w:rPr>
        <w:t>. – М.</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Просвещение, 2017</w:t>
      </w:r>
    </w:p>
    <w:p w:rsidR="001A1616" w:rsidRDefault="001A1616" w:rsidP="001A1616">
      <w:pPr>
        <w:widowControl w:val="0"/>
        <w:numPr>
          <w:ilvl w:val="0"/>
          <w:numId w:val="2"/>
        </w:numPr>
        <w:shd w:val="clear" w:color="auto" w:fill="FFFFFF"/>
        <w:autoSpaceDE w:val="0"/>
        <w:autoSpaceDN w:val="0"/>
        <w:adjustRightInd w:val="0"/>
        <w:spacing w:after="0" w:line="360" w:lineRule="auto"/>
        <w:jc w:val="both"/>
        <w:rPr>
          <w:rFonts w:ascii="Times New Roman" w:eastAsia="Times New Roman" w:hAnsi="Times New Roman" w:cs="Times New Roman"/>
          <w:color w:val="000000"/>
          <w:w w:val="101"/>
          <w:sz w:val="24"/>
          <w:szCs w:val="24"/>
          <w:lang w:eastAsia="ru-RU"/>
        </w:rPr>
      </w:pPr>
      <w:r>
        <w:rPr>
          <w:rFonts w:ascii="Times New Roman" w:eastAsia="Times New Roman" w:hAnsi="Times New Roman" w:cs="Times New Roman"/>
          <w:sz w:val="24"/>
          <w:szCs w:val="24"/>
          <w:lang w:eastAsia="ru-RU"/>
        </w:rPr>
        <w:t xml:space="preserve">Критская Е.Д. Музыка. 1 класс: рабочая тетрадь/ Е.Д. Критская, Г.П. Сергеева, Т.С. </w:t>
      </w:r>
      <w:proofErr w:type="spellStart"/>
      <w:r>
        <w:rPr>
          <w:rFonts w:ascii="Times New Roman" w:eastAsia="Times New Roman" w:hAnsi="Times New Roman" w:cs="Times New Roman"/>
          <w:sz w:val="24"/>
          <w:szCs w:val="24"/>
          <w:lang w:eastAsia="ru-RU"/>
        </w:rPr>
        <w:t>Шмагина</w:t>
      </w:r>
      <w:proofErr w:type="spellEnd"/>
      <w:r>
        <w:rPr>
          <w:rFonts w:ascii="Times New Roman" w:eastAsia="Times New Roman" w:hAnsi="Times New Roman" w:cs="Times New Roman"/>
          <w:sz w:val="24"/>
          <w:szCs w:val="24"/>
          <w:lang w:eastAsia="ru-RU"/>
        </w:rPr>
        <w:t>. – М.</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Просвещение, 2016</w:t>
      </w:r>
    </w:p>
    <w:p w:rsidR="001A1616" w:rsidRDefault="001A1616" w:rsidP="001A1616">
      <w:pPr>
        <w:widowControl w:val="0"/>
        <w:numPr>
          <w:ilvl w:val="0"/>
          <w:numId w:val="2"/>
        </w:numPr>
        <w:shd w:val="clear" w:color="auto" w:fill="FFFFFF"/>
        <w:autoSpaceDE w:val="0"/>
        <w:autoSpaceDN w:val="0"/>
        <w:adjustRightInd w:val="0"/>
        <w:spacing w:after="0" w:line="360" w:lineRule="auto"/>
        <w:jc w:val="both"/>
        <w:rPr>
          <w:rFonts w:ascii="Times New Roman" w:eastAsia="Times New Roman" w:hAnsi="Times New Roman" w:cs="Times New Roman"/>
          <w:color w:val="000000"/>
          <w:w w:val="101"/>
          <w:sz w:val="24"/>
          <w:szCs w:val="24"/>
          <w:lang w:eastAsia="ru-RU"/>
        </w:rPr>
      </w:pPr>
      <w:r>
        <w:rPr>
          <w:rFonts w:ascii="Times New Roman" w:eastAsia="Times New Roman" w:hAnsi="Times New Roman" w:cs="Times New Roman"/>
          <w:sz w:val="24"/>
          <w:szCs w:val="24"/>
          <w:lang w:eastAsia="ru-RU"/>
        </w:rPr>
        <w:t>Музыка. Хрестоматия музыкального материала. 1 класс: пособие для учителя/ сост. Е.Д. Критская. – М.</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Просвещение, 2014</w:t>
      </w:r>
    </w:p>
    <w:p w:rsidR="001A1616" w:rsidRDefault="001A1616" w:rsidP="001A1616">
      <w:pPr>
        <w:widowControl w:val="0"/>
        <w:numPr>
          <w:ilvl w:val="0"/>
          <w:numId w:val="2"/>
        </w:numPr>
        <w:shd w:val="clear" w:color="auto" w:fill="FFFFFF"/>
        <w:autoSpaceDE w:val="0"/>
        <w:autoSpaceDN w:val="0"/>
        <w:adjustRightInd w:val="0"/>
        <w:spacing w:after="0" w:line="360" w:lineRule="auto"/>
        <w:jc w:val="both"/>
        <w:rPr>
          <w:rFonts w:ascii="Times New Roman" w:eastAsia="Times New Roman" w:hAnsi="Times New Roman" w:cs="Times New Roman"/>
          <w:color w:val="000000"/>
          <w:w w:val="101"/>
          <w:sz w:val="24"/>
          <w:szCs w:val="24"/>
          <w:lang w:eastAsia="ru-RU"/>
        </w:rPr>
      </w:pPr>
      <w:r>
        <w:rPr>
          <w:rFonts w:ascii="Times New Roman" w:eastAsia="Times New Roman" w:hAnsi="Times New Roman" w:cs="Times New Roman"/>
          <w:color w:val="000000"/>
          <w:w w:val="101"/>
          <w:sz w:val="24"/>
          <w:szCs w:val="24"/>
          <w:lang w:eastAsia="ru-RU"/>
        </w:rPr>
        <w:t xml:space="preserve">Сергеева Г. П., Критская Е. Д., </w:t>
      </w:r>
      <w:proofErr w:type="spellStart"/>
      <w:r>
        <w:rPr>
          <w:rFonts w:ascii="Times New Roman" w:eastAsia="Times New Roman" w:hAnsi="Times New Roman" w:cs="Times New Roman"/>
          <w:color w:val="000000"/>
          <w:w w:val="101"/>
          <w:sz w:val="24"/>
          <w:szCs w:val="24"/>
          <w:lang w:eastAsia="ru-RU"/>
        </w:rPr>
        <w:t>Шмагина</w:t>
      </w:r>
      <w:proofErr w:type="spellEnd"/>
      <w:r>
        <w:rPr>
          <w:rFonts w:ascii="Times New Roman" w:eastAsia="Times New Roman" w:hAnsi="Times New Roman" w:cs="Times New Roman"/>
          <w:color w:val="000000"/>
          <w:w w:val="101"/>
          <w:sz w:val="24"/>
          <w:szCs w:val="24"/>
          <w:lang w:eastAsia="ru-RU"/>
        </w:rPr>
        <w:t xml:space="preserve"> Т. С. Уроки музыки. Поурочные разработки 1-4 класс. М.: ВАКО, 2016.</w:t>
      </w:r>
    </w:p>
    <w:p w:rsidR="001A1616" w:rsidRDefault="001A1616" w:rsidP="001A1616">
      <w:pPr>
        <w:widowControl w:val="0"/>
        <w:shd w:val="clear" w:color="auto" w:fill="FFFFFF"/>
        <w:autoSpaceDE w:val="0"/>
        <w:autoSpaceDN w:val="0"/>
        <w:adjustRightInd w:val="0"/>
        <w:spacing w:after="0" w:line="360" w:lineRule="auto"/>
        <w:ind w:left="720"/>
        <w:jc w:val="both"/>
        <w:rPr>
          <w:rFonts w:ascii="Times New Roman" w:eastAsia="Times New Roman" w:hAnsi="Times New Roman" w:cs="Times New Roman"/>
          <w:color w:val="000000"/>
          <w:w w:val="101"/>
          <w:sz w:val="24"/>
          <w:szCs w:val="24"/>
          <w:lang w:eastAsia="ru-RU"/>
        </w:rPr>
      </w:pPr>
    </w:p>
    <w:p w:rsidR="001A1616" w:rsidRDefault="001A1616" w:rsidP="001A1616">
      <w:pPr>
        <w:widowControl w:val="0"/>
        <w:autoSpaceDE w:val="0"/>
        <w:autoSpaceDN w:val="0"/>
        <w:adjustRightInd w:val="0"/>
        <w:spacing w:after="0" w:line="240" w:lineRule="auto"/>
        <w:rPr>
          <w:rFonts w:ascii="Times New Roman" w:eastAsia="Times New Roman" w:hAnsi="Times New Roman" w:cs="Times New Roman"/>
          <w:sz w:val="1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6"/>
        <w:gridCol w:w="2222"/>
        <w:gridCol w:w="4122"/>
      </w:tblGrid>
      <w:tr w:rsidR="001A1616" w:rsidTr="001A1616">
        <w:trPr>
          <w:trHeight w:val="833"/>
        </w:trPr>
        <w:tc>
          <w:tcPr>
            <w:tcW w:w="2376" w:type="dxa"/>
            <w:tcBorders>
              <w:top w:val="single" w:sz="4" w:space="0" w:color="000000"/>
              <w:left w:val="single" w:sz="4" w:space="0" w:color="000000"/>
              <w:bottom w:val="single" w:sz="4" w:space="0" w:color="000000"/>
              <w:right w:val="single" w:sz="4" w:space="0" w:color="000000"/>
            </w:tcBorders>
            <w:hideMark/>
          </w:tcPr>
          <w:p w:rsidR="001A1616" w:rsidRDefault="001A161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Видеофильмы </w:t>
            </w:r>
          </w:p>
        </w:tc>
        <w:tc>
          <w:tcPr>
            <w:tcW w:w="2222" w:type="dxa"/>
            <w:tcBorders>
              <w:top w:val="single" w:sz="4" w:space="0" w:color="000000"/>
              <w:left w:val="single" w:sz="4" w:space="0" w:color="000000"/>
              <w:bottom w:val="single" w:sz="4" w:space="0" w:color="000000"/>
              <w:right w:val="single" w:sz="4" w:space="0" w:color="000000"/>
            </w:tcBorders>
            <w:hideMark/>
          </w:tcPr>
          <w:p w:rsidR="001A1616" w:rsidRDefault="001A161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Цифровые образовательные ресурсы</w:t>
            </w:r>
          </w:p>
        </w:tc>
        <w:tc>
          <w:tcPr>
            <w:tcW w:w="4122" w:type="dxa"/>
            <w:tcBorders>
              <w:top w:val="single" w:sz="4" w:space="0" w:color="000000"/>
              <w:left w:val="single" w:sz="4" w:space="0" w:color="000000"/>
              <w:bottom w:val="single" w:sz="4" w:space="0" w:color="000000"/>
              <w:right w:val="single" w:sz="4" w:space="0" w:color="000000"/>
            </w:tcBorders>
            <w:hideMark/>
          </w:tcPr>
          <w:p w:rsidR="001A1616" w:rsidRDefault="001A161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Ресурсы Интернета</w:t>
            </w:r>
          </w:p>
        </w:tc>
      </w:tr>
      <w:tr w:rsidR="001A1616" w:rsidTr="001A1616">
        <w:trPr>
          <w:trHeight w:val="5092"/>
        </w:trPr>
        <w:tc>
          <w:tcPr>
            <w:tcW w:w="2376" w:type="dxa"/>
            <w:tcBorders>
              <w:top w:val="single" w:sz="4" w:space="0" w:color="000000"/>
              <w:left w:val="single" w:sz="4" w:space="0" w:color="000000"/>
              <w:bottom w:val="single" w:sz="4" w:space="0" w:color="000000"/>
              <w:right w:val="single" w:sz="4" w:space="0" w:color="000000"/>
            </w:tcBorders>
            <w:hideMark/>
          </w:tcPr>
          <w:p w:rsidR="001A1616" w:rsidRDefault="001A1616">
            <w:pPr>
              <w:suppressAutoHyphens/>
              <w:spacing w:after="0"/>
              <w:rPr>
                <w:rFonts w:ascii="Times New Roman" w:eastAsia="Calibri" w:hAnsi="Times New Roman" w:cs="Calibri"/>
                <w:sz w:val="24"/>
                <w:szCs w:val="24"/>
                <w:lang w:eastAsia="ar-SA"/>
              </w:rPr>
            </w:pPr>
            <w:r>
              <w:rPr>
                <w:rFonts w:ascii="Times New Roman" w:eastAsia="Calibri" w:hAnsi="Times New Roman" w:cs="Calibri"/>
                <w:sz w:val="24"/>
                <w:szCs w:val="24"/>
                <w:lang w:eastAsia="ar-SA"/>
              </w:rPr>
              <w:t>Видеофильмы, посвященные творчеству выдающихся отечественных и зарубежных композиторов.</w:t>
            </w:r>
          </w:p>
          <w:p w:rsidR="001A1616" w:rsidRDefault="001A1616">
            <w:pPr>
              <w:suppressAutoHyphens/>
              <w:spacing w:after="0"/>
              <w:rPr>
                <w:rFonts w:ascii="Times New Roman" w:eastAsia="Calibri" w:hAnsi="Times New Roman" w:cs="Calibri"/>
                <w:sz w:val="24"/>
                <w:szCs w:val="24"/>
                <w:lang w:eastAsia="ar-SA"/>
              </w:rPr>
            </w:pPr>
            <w:r>
              <w:rPr>
                <w:rFonts w:ascii="Times New Roman" w:eastAsia="Calibri" w:hAnsi="Times New Roman" w:cs="Calibri"/>
                <w:sz w:val="24"/>
                <w:szCs w:val="24"/>
                <w:lang w:eastAsia="ar-SA"/>
              </w:rPr>
              <w:t>Видеофильмы с записью фрагментов из балетных спектаклей.</w:t>
            </w:r>
          </w:p>
          <w:p w:rsidR="001A1616" w:rsidRDefault="001A1616">
            <w:pPr>
              <w:suppressAutoHyphens/>
              <w:spacing w:after="0"/>
              <w:rPr>
                <w:rFonts w:ascii="Times New Roman" w:eastAsia="Calibri" w:hAnsi="Times New Roman" w:cs="Calibri"/>
                <w:sz w:val="24"/>
                <w:szCs w:val="24"/>
                <w:lang w:eastAsia="ar-SA"/>
              </w:rPr>
            </w:pPr>
            <w:r>
              <w:rPr>
                <w:rFonts w:ascii="Times New Roman" w:eastAsia="Calibri" w:hAnsi="Times New Roman" w:cs="Calibri"/>
                <w:sz w:val="24"/>
                <w:szCs w:val="24"/>
                <w:lang w:eastAsia="ar-SA"/>
              </w:rPr>
              <w:t>Видеоролики  с записью выступлений выдающихся отечественных и зарубежных певцов.</w:t>
            </w:r>
          </w:p>
        </w:tc>
        <w:tc>
          <w:tcPr>
            <w:tcW w:w="2222" w:type="dxa"/>
            <w:tcBorders>
              <w:top w:val="single" w:sz="4" w:space="0" w:color="000000"/>
              <w:left w:val="single" w:sz="4" w:space="0" w:color="000000"/>
              <w:bottom w:val="single" w:sz="4" w:space="0" w:color="000000"/>
              <w:right w:val="single" w:sz="4" w:space="0" w:color="000000"/>
            </w:tcBorders>
          </w:tcPr>
          <w:p w:rsidR="001A1616" w:rsidRDefault="009F7D1D">
            <w:pPr>
              <w:suppressAutoHyphens/>
              <w:spacing w:after="0" w:line="240" w:lineRule="auto"/>
              <w:rPr>
                <w:rFonts w:ascii="Times New Roman" w:eastAsia="Calibri" w:hAnsi="Times New Roman" w:cs="Calibri"/>
                <w:bCs/>
                <w:color w:val="0000FF"/>
                <w:sz w:val="24"/>
                <w:szCs w:val="24"/>
                <w:u w:val="single"/>
                <w:lang w:eastAsia="ar-SA"/>
              </w:rPr>
            </w:pPr>
            <w:hyperlink r:id="rId5" w:tgtFrame="blank" w:history="1">
              <w:r w:rsidR="001A1616">
                <w:rPr>
                  <w:rStyle w:val="a4"/>
                  <w:rFonts w:ascii="Times New Roman" w:eastAsia="Calibri" w:hAnsi="Times New Roman" w:cs="Calibri"/>
                  <w:bCs/>
                  <w:sz w:val="24"/>
                  <w:szCs w:val="24"/>
                  <w:lang w:eastAsia="ar-SA"/>
                </w:rPr>
                <w:t xml:space="preserve">     Единая коллекция ЦОР </w:t>
              </w:r>
            </w:hyperlink>
            <w:hyperlink r:id="rId6" w:tgtFrame="_parent" w:history="1">
              <w:r w:rsidR="001A1616">
                <w:rPr>
                  <w:rStyle w:val="a4"/>
                  <w:rFonts w:ascii="Times New Roman" w:eastAsia="Calibri" w:hAnsi="Times New Roman" w:cs="Calibri"/>
                  <w:bCs/>
                  <w:sz w:val="24"/>
                  <w:szCs w:val="24"/>
                  <w:lang w:eastAsia="ar-SA"/>
                </w:rPr>
                <w:t>http</w:t>
              </w:r>
            </w:hyperlink>
            <w:hyperlink r:id="rId7" w:tgtFrame="_parent" w:history="1">
              <w:r w:rsidR="001A1616">
                <w:rPr>
                  <w:rStyle w:val="a4"/>
                  <w:rFonts w:ascii="Times New Roman" w:eastAsia="Calibri" w:hAnsi="Times New Roman" w:cs="Calibri"/>
                  <w:bCs/>
                  <w:sz w:val="24"/>
                  <w:szCs w:val="24"/>
                  <w:lang w:eastAsia="ar-SA"/>
                </w:rPr>
                <w:t>://</w:t>
              </w:r>
            </w:hyperlink>
            <w:hyperlink r:id="rId8" w:tgtFrame="_parent" w:history="1">
              <w:r w:rsidR="001A1616">
                <w:rPr>
                  <w:rStyle w:val="a4"/>
                  <w:rFonts w:ascii="Times New Roman" w:eastAsia="Calibri" w:hAnsi="Times New Roman" w:cs="Calibri"/>
                  <w:bCs/>
                  <w:sz w:val="24"/>
                  <w:szCs w:val="24"/>
                  <w:lang w:eastAsia="ar-SA"/>
                </w:rPr>
                <w:t>school</w:t>
              </w:r>
            </w:hyperlink>
            <w:hyperlink r:id="rId9" w:tgtFrame="_parent" w:history="1">
              <w:r w:rsidR="001A1616">
                <w:rPr>
                  <w:rStyle w:val="a4"/>
                  <w:rFonts w:ascii="Times New Roman" w:eastAsia="Calibri" w:hAnsi="Times New Roman" w:cs="Calibri"/>
                  <w:bCs/>
                  <w:sz w:val="24"/>
                  <w:szCs w:val="24"/>
                  <w:lang w:eastAsia="ar-SA"/>
                </w:rPr>
                <w:t>-</w:t>
              </w:r>
            </w:hyperlink>
            <w:hyperlink r:id="rId10" w:tgtFrame="_parent" w:history="1">
              <w:r w:rsidR="001A1616">
                <w:rPr>
                  <w:rStyle w:val="a4"/>
                  <w:rFonts w:ascii="Times New Roman" w:eastAsia="Calibri" w:hAnsi="Times New Roman" w:cs="Calibri"/>
                  <w:bCs/>
                  <w:sz w:val="24"/>
                  <w:szCs w:val="24"/>
                  <w:lang w:eastAsia="ar-SA"/>
                </w:rPr>
                <w:t>collection</w:t>
              </w:r>
            </w:hyperlink>
            <w:hyperlink r:id="rId11" w:tgtFrame="_parent" w:history="1">
              <w:r w:rsidR="001A1616">
                <w:rPr>
                  <w:rStyle w:val="a4"/>
                  <w:rFonts w:ascii="Times New Roman" w:eastAsia="Calibri" w:hAnsi="Times New Roman" w:cs="Calibri"/>
                  <w:bCs/>
                  <w:sz w:val="24"/>
                  <w:szCs w:val="24"/>
                  <w:lang w:eastAsia="ar-SA"/>
                </w:rPr>
                <w:t>.</w:t>
              </w:r>
            </w:hyperlink>
            <w:hyperlink r:id="rId12" w:tgtFrame="_parent" w:history="1">
              <w:r w:rsidR="001A1616">
                <w:rPr>
                  <w:rStyle w:val="a4"/>
                  <w:rFonts w:ascii="Times New Roman" w:eastAsia="Calibri" w:hAnsi="Times New Roman" w:cs="Calibri"/>
                  <w:bCs/>
                  <w:sz w:val="24"/>
                  <w:szCs w:val="24"/>
                  <w:lang w:eastAsia="ar-SA"/>
                </w:rPr>
                <w:t>edu</w:t>
              </w:r>
            </w:hyperlink>
            <w:hyperlink r:id="rId13" w:tgtFrame="_parent" w:history="1">
              <w:r w:rsidR="001A1616">
                <w:rPr>
                  <w:rStyle w:val="a4"/>
                  <w:rFonts w:ascii="Times New Roman" w:eastAsia="Calibri" w:hAnsi="Times New Roman" w:cs="Calibri"/>
                  <w:bCs/>
                  <w:sz w:val="24"/>
                  <w:szCs w:val="24"/>
                  <w:lang w:eastAsia="ar-SA"/>
                </w:rPr>
                <w:t>.</w:t>
              </w:r>
            </w:hyperlink>
            <w:hyperlink r:id="rId14" w:tgtFrame="_parent" w:history="1">
              <w:r w:rsidR="001A1616">
                <w:rPr>
                  <w:rStyle w:val="a4"/>
                  <w:rFonts w:ascii="Times New Roman" w:eastAsia="Calibri" w:hAnsi="Times New Roman" w:cs="Calibri"/>
                  <w:bCs/>
                  <w:sz w:val="24"/>
                  <w:szCs w:val="24"/>
                  <w:lang w:eastAsia="ar-SA"/>
                </w:rPr>
                <w:t>ru</w:t>
              </w:r>
            </w:hyperlink>
          </w:p>
          <w:p w:rsidR="001A1616" w:rsidRDefault="001A1616">
            <w:pPr>
              <w:suppressAutoHyphens/>
              <w:spacing w:after="0" w:line="240" w:lineRule="auto"/>
              <w:rPr>
                <w:rFonts w:ascii="Times New Roman" w:eastAsia="Calibri" w:hAnsi="Times New Roman" w:cs="Calibri"/>
                <w:sz w:val="24"/>
                <w:szCs w:val="24"/>
                <w:lang w:eastAsia="ar-SA"/>
              </w:rPr>
            </w:pPr>
          </w:p>
        </w:tc>
        <w:tc>
          <w:tcPr>
            <w:tcW w:w="4122" w:type="dxa"/>
            <w:tcBorders>
              <w:top w:val="single" w:sz="4" w:space="0" w:color="000000"/>
              <w:left w:val="single" w:sz="4" w:space="0" w:color="000000"/>
              <w:bottom w:val="single" w:sz="4" w:space="0" w:color="000000"/>
              <w:right w:val="single" w:sz="4" w:space="0" w:color="000000"/>
            </w:tcBorders>
          </w:tcPr>
          <w:p w:rsidR="001A1616" w:rsidRDefault="001A161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Образовательный ресурс «Начальная школа»</w:t>
            </w:r>
          </w:p>
          <w:p w:rsidR="001A1616" w:rsidRDefault="001A161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http</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school</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collection</w:t>
            </w:r>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edu</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ru</w:t>
            </w:r>
            <w:proofErr w:type="spellEnd"/>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catalog</w:t>
            </w:r>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rubr</w:t>
            </w:r>
            <w:proofErr w:type="spellEnd"/>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en-US" w:eastAsia="ru-RU"/>
              </w:rPr>
              <w:t>e</w:t>
            </w: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e</w:t>
            </w:r>
            <w:r>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val="en-US" w:eastAsia="ru-RU"/>
              </w:rPr>
              <w:t>e</w:t>
            </w: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b</w:t>
            </w: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a</w:t>
            </w:r>
            <w:r>
              <w:rPr>
                <w:rFonts w:ascii="Times New Roman" w:eastAsia="Times New Roman" w:hAnsi="Times New Roman" w:cs="Times New Roman"/>
                <w:sz w:val="24"/>
                <w:szCs w:val="24"/>
                <w:lang w:eastAsia="ru-RU"/>
              </w:rPr>
              <w:t>04-11</w:t>
            </w:r>
            <w:proofErr w:type="spellStart"/>
            <w:r>
              <w:rPr>
                <w:rFonts w:ascii="Times New Roman" w:eastAsia="Times New Roman" w:hAnsi="Times New Roman" w:cs="Times New Roman"/>
                <w:sz w:val="24"/>
                <w:szCs w:val="24"/>
                <w:lang w:val="en-US" w:eastAsia="ru-RU"/>
              </w:rPr>
              <w:t>dd</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bd</w:t>
            </w:r>
            <w:proofErr w:type="spellEnd"/>
            <w:r>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val="en-US" w:eastAsia="ru-RU"/>
              </w:rPr>
              <w:t>b</w:t>
            </w:r>
            <w:r>
              <w:rPr>
                <w:rFonts w:ascii="Times New Roman" w:eastAsia="Times New Roman" w:hAnsi="Times New Roman" w:cs="Times New Roman"/>
                <w:sz w:val="24"/>
                <w:szCs w:val="24"/>
                <w:lang w:eastAsia="ru-RU"/>
              </w:rPr>
              <w:t>-0800200</w:t>
            </w:r>
            <w:r>
              <w:rPr>
                <w:rFonts w:ascii="Times New Roman" w:eastAsia="Times New Roman" w:hAnsi="Times New Roman" w:cs="Times New Roman"/>
                <w:sz w:val="24"/>
                <w:szCs w:val="24"/>
                <w:lang w:val="en-US" w:eastAsia="ru-RU"/>
              </w:rPr>
              <w:t>c</w:t>
            </w:r>
            <w:r>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val="en-US" w:eastAsia="ru-RU"/>
              </w:rPr>
              <w:t>a</w:t>
            </w:r>
            <w:r>
              <w:rPr>
                <w:rFonts w:ascii="Times New Roman" w:eastAsia="Times New Roman" w:hAnsi="Times New Roman" w:cs="Times New Roman"/>
                <w:sz w:val="24"/>
                <w:szCs w:val="24"/>
                <w:lang w:eastAsia="ru-RU"/>
              </w:rPr>
              <w:t>66/</w:t>
            </w:r>
          </w:p>
          <w:p w:rsidR="001A1616" w:rsidRDefault="001A1616">
            <w:pPr>
              <w:suppressAutoHyphens/>
              <w:spacing w:after="0" w:line="240" w:lineRule="auto"/>
              <w:rPr>
                <w:rFonts w:ascii="Times New Roman" w:eastAsia="Calibri" w:hAnsi="Times New Roman" w:cs="Calibri"/>
                <w:sz w:val="24"/>
                <w:szCs w:val="24"/>
                <w:lang w:eastAsia="ar-SA"/>
              </w:rPr>
            </w:pPr>
          </w:p>
        </w:tc>
      </w:tr>
    </w:tbl>
    <w:p w:rsidR="001A1616" w:rsidRDefault="001A1616" w:rsidP="001A1616">
      <w:pPr>
        <w:widowControl w:val="0"/>
        <w:autoSpaceDE w:val="0"/>
        <w:autoSpaceDN w:val="0"/>
        <w:adjustRightInd w:val="0"/>
        <w:spacing w:after="0" w:line="240" w:lineRule="auto"/>
        <w:rPr>
          <w:rFonts w:ascii="Times New Roman" w:eastAsia="Times New Roman" w:hAnsi="Times New Roman" w:cs="Times New Roman"/>
          <w:sz w:val="10"/>
          <w:szCs w:val="24"/>
          <w:lang w:eastAsia="ru-RU"/>
        </w:rPr>
      </w:pPr>
    </w:p>
    <w:p w:rsidR="001A1616" w:rsidRDefault="001A1616" w:rsidP="001A1616">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p>
    <w:p w:rsidR="001A1616" w:rsidRDefault="001A1616" w:rsidP="001A1616">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Технические средства обучения</w:t>
      </w:r>
    </w:p>
    <w:p w:rsidR="001A1616" w:rsidRDefault="001A1616" w:rsidP="001A1616">
      <w:pPr>
        <w:widowControl w:val="0"/>
        <w:numPr>
          <w:ilvl w:val="0"/>
          <w:numId w:val="3"/>
        </w:numPr>
        <w:autoSpaceDE w:val="0"/>
        <w:autoSpaceDN w:val="0"/>
        <w:adjustRightInd w:val="0"/>
        <w:spacing w:after="0" w:line="360" w:lineRule="auto"/>
        <w:jc w:val="both"/>
        <w:rPr>
          <w:rFonts w:ascii="Times New Roman" w:eastAsia="Times New Roman" w:hAnsi="Times New Roman" w:cs="Times New Roman"/>
          <w:lang w:val="en-US" w:eastAsia="ru-RU"/>
        </w:rPr>
      </w:pPr>
      <w:r>
        <w:rPr>
          <w:rFonts w:ascii="Times New Roman" w:eastAsia="Times New Roman" w:hAnsi="Times New Roman" w:cs="Times New Roman"/>
          <w:lang w:eastAsia="ru-RU"/>
        </w:rPr>
        <w:t>Акустическая система.</w:t>
      </w:r>
    </w:p>
    <w:p w:rsidR="001A1616" w:rsidRDefault="001A1616" w:rsidP="001A1616">
      <w:pPr>
        <w:widowControl w:val="0"/>
        <w:numPr>
          <w:ilvl w:val="0"/>
          <w:numId w:val="3"/>
        </w:numPr>
        <w:autoSpaceDE w:val="0"/>
        <w:autoSpaceDN w:val="0"/>
        <w:adjustRightInd w:val="0"/>
        <w:spacing w:after="0" w:line="360" w:lineRule="auto"/>
        <w:jc w:val="both"/>
        <w:rPr>
          <w:rFonts w:ascii="Times New Roman" w:eastAsia="Times New Roman" w:hAnsi="Times New Roman" w:cs="Times New Roman"/>
          <w:lang w:val="en-US" w:eastAsia="ru-RU"/>
        </w:rPr>
      </w:pPr>
      <w:r>
        <w:rPr>
          <w:rFonts w:ascii="Times New Roman" w:eastAsia="Times New Roman" w:hAnsi="Times New Roman" w:cs="Times New Roman"/>
          <w:lang w:eastAsia="ru-RU"/>
        </w:rPr>
        <w:t>Интерактивная доска.</w:t>
      </w:r>
    </w:p>
    <w:p w:rsidR="001A1616" w:rsidRDefault="001A1616" w:rsidP="001A1616">
      <w:pPr>
        <w:widowControl w:val="0"/>
        <w:numPr>
          <w:ilvl w:val="0"/>
          <w:numId w:val="3"/>
        </w:numPr>
        <w:autoSpaceDE w:val="0"/>
        <w:autoSpaceDN w:val="0"/>
        <w:adjustRightInd w:val="0"/>
        <w:spacing w:after="0" w:line="360" w:lineRule="auto"/>
        <w:jc w:val="both"/>
        <w:rPr>
          <w:rFonts w:ascii="Times New Roman" w:eastAsia="Times New Roman" w:hAnsi="Times New Roman" w:cs="Times New Roman"/>
          <w:lang w:val="en-US" w:eastAsia="ru-RU"/>
        </w:rPr>
      </w:pPr>
      <w:r>
        <w:rPr>
          <w:rFonts w:ascii="Times New Roman" w:eastAsia="Times New Roman" w:hAnsi="Times New Roman" w:cs="Times New Roman"/>
          <w:lang w:eastAsia="ru-RU"/>
        </w:rPr>
        <w:t xml:space="preserve">Компьютер мобильный педагога </w:t>
      </w:r>
      <w:r>
        <w:rPr>
          <w:rFonts w:ascii="Times New Roman" w:eastAsia="Times New Roman" w:hAnsi="Times New Roman" w:cs="Times New Roman"/>
          <w:lang w:val="en-US" w:eastAsia="ru-RU"/>
        </w:rPr>
        <w:t>Notebook</w:t>
      </w:r>
      <w:r>
        <w:rPr>
          <w:rFonts w:ascii="Times New Roman" w:eastAsia="Times New Roman" w:hAnsi="Times New Roman" w:cs="Times New Roman"/>
          <w:lang w:eastAsia="ru-RU"/>
        </w:rPr>
        <w:t>.</w:t>
      </w:r>
    </w:p>
    <w:p w:rsidR="001A1616" w:rsidRDefault="001A1616" w:rsidP="001A1616">
      <w:pPr>
        <w:widowControl w:val="0"/>
        <w:numPr>
          <w:ilvl w:val="0"/>
          <w:numId w:val="3"/>
        </w:numPr>
        <w:autoSpaceDE w:val="0"/>
        <w:autoSpaceDN w:val="0"/>
        <w:adjustRightInd w:val="0"/>
        <w:spacing w:after="0" w:line="360" w:lineRule="auto"/>
        <w:jc w:val="both"/>
        <w:rPr>
          <w:rFonts w:ascii="Times New Roman" w:eastAsia="Times New Roman" w:hAnsi="Times New Roman" w:cs="Times New Roman"/>
          <w:lang w:val="en-US" w:eastAsia="ru-RU"/>
        </w:rPr>
      </w:pPr>
      <w:r>
        <w:rPr>
          <w:rFonts w:ascii="Times New Roman" w:eastAsia="Times New Roman" w:hAnsi="Times New Roman" w:cs="Times New Roman"/>
          <w:lang w:eastAsia="ru-RU"/>
        </w:rPr>
        <w:t>Проектор.</w:t>
      </w:r>
      <w:r>
        <w:rPr>
          <w:rFonts w:ascii="Times New Roman" w:eastAsia="Times New Roman" w:hAnsi="Times New Roman" w:cs="Times New Roman"/>
          <w:lang w:val="en-US" w:eastAsia="ru-RU"/>
        </w:rPr>
        <w:t xml:space="preserve"> </w:t>
      </w:r>
    </w:p>
    <w:p w:rsidR="001A1616" w:rsidRDefault="001A1616" w:rsidP="001A1616">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1A1616" w:rsidRDefault="001A1616" w:rsidP="001A1616">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22471E" w:rsidRDefault="0022471E"/>
    <w:sectPr w:rsidR="0022471E" w:rsidSect="009F7D1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03CC1"/>
    <w:multiLevelType w:val="hybridMultilevel"/>
    <w:tmpl w:val="EFAE77F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0996E2E"/>
    <w:multiLevelType w:val="multilevel"/>
    <w:tmpl w:val="6ECE403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4E764C5"/>
    <w:multiLevelType w:val="hybridMultilevel"/>
    <w:tmpl w:val="A302ED4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2471E"/>
    <w:rsid w:val="001A1616"/>
    <w:rsid w:val="0022471E"/>
    <w:rsid w:val="009F7D1D"/>
    <w:rsid w:val="00D630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61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
    <w:name w:val="c3"/>
    <w:basedOn w:val="a"/>
    <w:rsid w:val="001A16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1A1616"/>
  </w:style>
  <w:style w:type="character" w:customStyle="1" w:styleId="apple-converted-space">
    <w:name w:val="apple-converted-space"/>
    <w:basedOn w:val="a0"/>
    <w:rsid w:val="001A1616"/>
  </w:style>
  <w:style w:type="character" w:customStyle="1" w:styleId="c1">
    <w:name w:val="c1"/>
    <w:basedOn w:val="a0"/>
    <w:rsid w:val="001A1616"/>
  </w:style>
  <w:style w:type="table" w:styleId="a3">
    <w:name w:val="Table Grid"/>
    <w:basedOn w:val="a1"/>
    <w:uiPriority w:val="59"/>
    <w:rsid w:val="001A16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1A1616"/>
    <w:rPr>
      <w:color w:val="0000FF"/>
      <w:u w:val="single"/>
    </w:rPr>
  </w:style>
</w:styles>
</file>

<file path=word/webSettings.xml><?xml version="1.0" encoding="utf-8"?>
<w:webSettings xmlns:r="http://schemas.openxmlformats.org/officeDocument/2006/relationships" xmlns:w="http://schemas.openxmlformats.org/wordprocessingml/2006/main">
  <w:divs>
    <w:div w:id="127756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hyperlink" Target="http://school-collection.edu.ru/" TargetMode="External"/><Relationship Id="rId3" Type="http://schemas.openxmlformats.org/officeDocument/2006/relationships/settings" Target="settings.xml"/><Relationship Id="rId7" Type="http://schemas.openxmlformats.org/officeDocument/2006/relationships/hyperlink" Target="http://school-collection.edu.ru/" TargetMode="External"/><Relationship Id="rId12" Type="http://schemas.openxmlformats.org/officeDocument/2006/relationships/hyperlink" Target="http://school-collection.edu.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chool-collection.edu.ru/" TargetMode="External"/><Relationship Id="rId11" Type="http://schemas.openxmlformats.org/officeDocument/2006/relationships/hyperlink" Target="http://school-collection.edu.ru/" TargetMode="External"/><Relationship Id="rId5" Type="http://schemas.openxmlformats.org/officeDocument/2006/relationships/hyperlink" Target="http://soft.offtop.ru/7273" TargetMode="External"/><Relationship Id="rId15" Type="http://schemas.openxmlformats.org/officeDocument/2006/relationships/fontTable" Target="fontTable.xml"/><Relationship Id="rId10" Type="http://schemas.openxmlformats.org/officeDocument/2006/relationships/hyperlink" Target="http://school-collection.edu.ru/" TargetMode="External"/><Relationship Id="rId4" Type="http://schemas.openxmlformats.org/officeDocument/2006/relationships/webSettings" Target="webSettings.xml"/><Relationship Id="rId9" Type="http://schemas.openxmlformats.org/officeDocument/2006/relationships/hyperlink" Target="http://school-collection.edu.ru/" TargetMode="External"/><Relationship Id="rId14" Type="http://schemas.openxmlformats.org/officeDocument/2006/relationships/hyperlink" Target="http://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18</Pages>
  <Words>4531</Words>
  <Characters>25830</Characters>
  <Application>Microsoft Office Word</Application>
  <DocSecurity>0</DocSecurity>
  <Lines>215</Lines>
  <Paragraphs>60</Paragraphs>
  <ScaleCrop>false</ScaleCrop>
  <Company/>
  <LinksUpToDate>false</LinksUpToDate>
  <CharactersWithSpaces>30301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888</dc:creator>
  <cp:keywords/>
  <dc:description/>
  <cp:lastModifiedBy>888</cp:lastModifiedBy>
  <cp:revision>3</cp:revision>
  <cp:lastPrinted>2017-09-18T09:57:00Z</cp:lastPrinted>
  <dcterms:created xsi:type="dcterms:W3CDTF">2017-09-13T18:30:00Z</dcterms:created>
  <dcterms:modified xsi:type="dcterms:W3CDTF">2017-09-18T09:58:00Z</dcterms:modified>
</cp:coreProperties>
</file>